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63E" w:rsidRDefault="0087663E" w:rsidP="0087663E">
      <w:pPr>
        <w:tabs>
          <w:tab w:val="left" w:pos="6581"/>
        </w:tabs>
        <w:jc w:val="both"/>
        <w:rPr>
          <w:rFonts w:ascii="Arial" w:eastAsia="Humanst521 BT" w:hAnsi="Humanst521 BT" w:cs="Humanst521 BT"/>
          <w:b/>
          <w:bCs/>
          <w:color w:val="0E5F7E"/>
          <w:sz w:val="28"/>
          <w:szCs w:val="28"/>
          <w:u w:color="0E5F7E"/>
          <w:lang w:val="en-US" w:eastAsia="en-US"/>
        </w:rPr>
      </w:pPr>
      <w:r w:rsidRPr="0087663E">
        <w:rPr>
          <w:rFonts w:ascii="Arial" w:eastAsia="Humanst521 BT" w:hAnsi="Humanst521 BT" w:cs="Humanst521 BT"/>
          <w:b/>
          <w:bCs/>
          <w:color w:val="0E5F7E"/>
          <w:sz w:val="28"/>
          <w:szCs w:val="28"/>
          <w:u w:color="0E5F7E"/>
          <w:lang w:val="en-US" w:eastAsia="en-US"/>
        </w:rPr>
        <w:t xml:space="preserve">CADENAS and Missler Software announce the availability of manufacturer catalogs based on CADENAS PARTcommunity  technology directly in TopSolid </w:t>
      </w:r>
    </w:p>
    <w:p w:rsidR="007C232A" w:rsidRDefault="0087663E" w:rsidP="0087663E">
      <w:pPr>
        <w:tabs>
          <w:tab w:val="left" w:pos="6581"/>
        </w:tabs>
        <w:jc w:val="both"/>
        <w:rPr>
          <w:rFonts w:ascii="Arial" w:eastAsia="Humanst521 BT" w:hAnsi="Humanst521 BT" w:cs="Humanst521 BT"/>
          <w:bCs/>
          <w:color w:val="0E5F7E"/>
          <w:sz w:val="24"/>
          <w:szCs w:val="24"/>
          <w:u w:color="0E5F7E"/>
          <w:lang w:val="en-US" w:eastAsia="en-US"/>
        </w:rPr>
      </w:pPr>
      <w:r w:rsidRPr="0087663E">
        <w:rPr>
          <w:rFonts w:ascii="Arial" w:eastAsia="Humanst521 BT" w:hAnsi="Humanst521 BT" w:cs="Humanst521 BT"/>
          <w:bCs/>
          <w:color w:val="0E5F7E"/>
          <w:sz w:val="24"/>
          <w:szCs w:val="24"/>
          <w:u w:color="0E5F7E"/>
          <w:lang w:val="en-US" w:eastAsia="en-US"/>
        </w:rPr>
        <w:t xml:space="preserve">Users of the CAD/CAM software TopSolid will be able to access millions of standardized components and suppliers, without changing the system </w:t>
      </w:r>
      <w:r w:rsidRPr="0087663E">
        <w:rPr>
          <w:rFonts w:ascii="Arial" w:eastAsia="Humanst521 BT" w:hAnsi="Humanst521 BT" w:cs="Humanst521 BT"/>
          <w:bCs/>
          <w:color w:val="0E5F7E"/>
          <w:sz w:val="24"/>
          <w:szCs w:val="24"/>
          <w:u w:color="0E5F7E"/>
          <w:lang w:val="en-US" w:eastAsia="en-US"/>
        </w:rPr>
        <w:t>–</w:t>
      </w:r>
      <w:r w:rsidRPr="0087663E">
        <w:rPr>
          <w:rFonts w:ascii="Arial" w:eastAsia="Humanst521 BT" w:hAnsi="Humanst521 BT" w:cs="Humanst521 BT"/>
          <w:bCs/>
          <w:color w:val="0E5F7E"/>
          <w:sz w:val="24"/>
          <w:szCs w:val="24"/>
          <w:u w:color="0E5F7E"/>
          <w:lang w:val="en-US" w:eastAsia="en-US"/>
        </w:rPr>
        <w:t xml:space="preserve"> reaching unprecedented levels of productivity</w:t>
      </w:r>
    </w:p>
    <w:p w:rsidR="0087663E" w:rsidRPr="00421E62" w:rsidRDefault="0087663E" w:rsidP="0087663E">
      <w:pPr>
        <w:tabs>
          <w:tab w:val="left" w:pos="6581"/>
        </w:tabs>
        <w:jc w:val="both"/>
        <w:rPr>
          <w:rFonts w:ascii="Arial" w:eastAsia="Arial" w:hAnsi="Arial" w:cs="Arial"/>
          <w:b/>
          <w:bCs/>
          <w:sz w:val="20"/>
          <w:szCs w:val="20"/>
          <w:u w:color="000000"/>
          <w:lang w:val="en-US"/>
        </w:rPr>
      </w:pPr>
    </w:p>
    <w:p w:rsidR="009F270C" w:rsidRPr="009F270C" w:rsidRDefault="007C232A" w:rsidP="0087663E">
      <w:pPr>
        <w:tabs>
          <w:tab w:val="left" w:pos="6581"/>
        </w:tabs>
        <w:spacing w:line="360" w:lineRule="auto"/>
        <w:jc w:val="both"/>
        <w:rPr>
          <w:rFonts w:ascii="Arial" w:eastAsia="Humanst521 BT" w:hAnsi="Humanst521 BT" w:cs="Humanst521 BT"/>
          <w:bCs/>
          <w:sz w:val="20"/>
          <w:szCs w:val="20"/>
          <w:u w:color="000000"/>
          <w:lang w:val="en-US"/>
        </w:rPr>
      </w:pPr>
      <w:r>
        <w:rPr>
          <w:rFonts w:ascii="Arial" w:eastAsia="Humanst521 BT" w:hAnsi="Humanst521 BT" w:cs="Humanst521 BT"/>
          <w:b/>
          <w:bCs/>
          <w:sz w:val="20"/>
          <w:szCs w:val="20"/>
          <w:u w:color="000000"/>
          <w:lang w:val="en-US"/>
        </w:rPr>
        <w:t xml:space="preserve">Germany, Augsburg, </w:t>
      </w:r>
      <w:r w:rsidR="009F270C">
        <w:rPr>
          <w:rFonts w:ascii="Arial" w:eastAsia="Humanst521 BT" w:hAnsi="Humanst521 BT" w:cs="Humanst521 BT"/>
          <w:b/>
          <w:bCs/>
          <w:sz w:val="20"/>
          <w:szCs w:val="20"/>
          <w:u w:color="000000"/>
          <w:lang w:val="en-US"/>
        </w:rPr>
        <w:t>2</w:t>
      </w:r>
      <w:r w:rsidR="009F270C" w:rsidRPr="009F270C">
        <w:rPr>
          <w:rFonts w:ascii="Arial" w:eastAsia="Humanst521 BT" w:hAnsi="Humanst521 BT" w:cs="Humanst521 BT"/>
          <w:b/>
          <w:bCs/>
          <w:sz w:val="20"/>
          <w:szCs w:val="20"/>
          <w:u w:color="000000"/>
          <w:vertAlign w:val="superscript"/>
          <w:lang w:val="en-US"/>
        </w:rPr>
        <w:t>nd</w:t>
      </w:r>
      <w:r w:rsidR="009F270C">
        <w:rPr>
          <w:rFonts w:ascii="Arial" w:eastAsia="Humanst521 BT" w:hAnsi="Humanst521 BT" w:cs="Humanst521 BT"/>
          <w:b/>
          <w:bCs/>
          <w:sz w:val="20"/>
          <w:szCs w:val="20"/>
          <w:u w:color="000000"/>
          <w:lang w:val="en-US"/>
        </w:rPr>
        <w:t xml:space="preserve"> November </w:t>
      </w:r>
      <w:r w:rsidRPr="007C232A">
        <w:rPr>
          <w:rFonts w:ascii="Arial" w:eastAsia="Humanst521 BT" w:hAnsi="Humanst521 BT" w:cs="Humanst521 BT"/>
          <w:b/>
          <w:bCs/>
          <w:sz w:val="20"/>
          <w:szCs w:val="20"/>
          <w:u w:color="000000"/>
          <w:lang w:val="en-US"/>
        </w:rPr>
        <w:t xml:space="preserve">2016. </w:t>
      </w:r>
      <w:r w:rsidR="0087663E" w:rsidRPr="0087663E">
        <w:rPr>
          <w:rFonts w:ascii="Arial" w:eastAsia="Humanst521 BT" w:hAnsi="Humanst521 BT" w:cs="Humanst521 BT"/>
          <w:bCs/>
          <w:sz w:val="20"/>
          <w:szCs w:val="20"/>
          <w:u w:color="000000"/>
          <w:lang w:val="en-US"/>
        </w:rPr>
        <w:t>The direct connection between manufacturer catalogs of CADENAS and the TopSolid interface will enable companies to rapidly optimize the design of their products by reducing the time spent searching for standard components.</w:t>
      </w:r>
    </w:p>
    <w:p w:rsidR="0087663E" w:rsidRPr="0087663E" w:rsidRDefault="0087663E" w:rsidP="0087663E">
      <w:pPr>
        <w:spacing w:before="100" w:beforeAutospacing="1" w:after="100" w:afterAutospacing="1" w:line="360" w:lineRule="auto"/>
        <w:rPr>
          <w:rFonts w:eastAsia="Times New Roman" w:hAnsi="Helvetica" w:cs="Helvetica"/>
          <w:color w:val="333333"/>
          <w:sz w:val="20"/>
          <w:szCs w:val="20"/>
          <w:lang w:val="en-US"/>
        </w:rPr>
      </w:pPr>
      <w:r w:rsidRPr="0087663E">
        <w:rPr>
          <w:rFonts w:hAnsi="Helvetica"/>
          <w:color w:val="333333"/>
          <w:sz w:val="20"/>
          <w:szCs w:val="20"/>
          <w:lang w:val="en-US"/>
        </w:rPr>
        <w:t>This new integration benefits companies increasingly looking to reduce the time to market of their products. By providing excellent-quality 3D CAD models, approved and certified by their suppliers, directly into TopSolid via a web service, CADENAS and Missler Software allow designers to produce their projects more quickly.</w:t>
      </w:r>
    </w:p>
    <w:p w:rsidR="009F270C" w:rsidRPr="0087663E" w:rsidRDefault="0087663E" w:rsidP="0087663E">
      <w:pPr>
        <w:spacing w:before="100" w:beforeAutospacing="1" w:after="100" w:afterAutospacing="1" w:line="360" w:lineRule="auto"/>
        <w:rPr>
          <w:rFonts w:eastAsia="Times New Roman" w:hAnsi="Helvetica" w:cs="Helvetica"/>
          <w:color w:val="333333"/>
          <w:sz w:val="20"/>
          <w:szCs w:val="20"/>
          <w:lang w:val="en-US"/>
        </w:rPr>
      </w:pPr>
      <w:r w:rsidRPr="0087663E">
        <w:rPr>
          <w:rFonts w:hAnsi="Helvetica"/>
          <w:color w:val="333333"/>
          <w:sz w:val="20"/>
          <w:szCs w:val="20"/>
          <w:lang w:val="en-US"/>
        </w:rPr>
        <w:t>This means that customers will be able to retrieve 3D CAD models of products from library, with their metadata and bill of material, and automatically integrate them into the TopSolid PDM tool.</w:t>
      </w:r>
    </w:p>
    <w:p w:rsidR="000F60CE" w:rsidRDefault="0087663E" w:rsidP="000F60CE">
      <w:pPr>
        <w:tabs>
          <w:tab w:val="left" w:pos="6581"/>
        </w:tabs>
        <w:spacing w:line="360" w:lineRule="auto"/>
        <w:jc w:val="both"/>
        <w:rPr>
          <w:rFonts w:ascii="Arial" w:eastAsia="Humanst521 BT" w:hAnsi="Humanst521 BT" w:cs="Humanst521 BT"/>
          <w:b/>
          <w:bCs/>
          <w:color w:val="0E5F7E"/>
          <w:sz w:val="20"/>
          <w:szCs w:val="20"/>
          <w:u w:color="000000"/>
          <w:lang w:val="en-US"/>
        </w:rPr>
      </w:pPr>
      <w:r w:rsidRPr="0087663E">
        <w:rPr>
          <w:rFonts w:ascii="Arial" w:eastAsia="Humanst521 BT" w:hAnsi="Humanst521 BT" w:cs="Humanst521 BT"/>
          <w:b/>
          <w:bCs/>
          <w:color w:val="0E5F7E"/>
          <w:sz w:val="20"/>
          <w:szCs w:val="20"/>
          <w:u w:color="000000"/>
          <w:lang w:val="en-US"/>
        </w:rPr>
        <w:t xml:space="preserve">The manufacturer catalogs of CADENAS PARTcommunity are available directly in TopSolid from version 7.10. </w:t>
      </w:r>
    </w:p>
    <w:p w:rsidR="009F270C" w:rsidRPr="000F60CE" w:rsidRDefault="009F270C" w:rsidP="000F60CE">
      <w:pPr>
        <w:spacing w:before="100" w:beforeAutospacing="1" w:after="100" w:afterAutospacing="1" w:line="360" w:lineRule="auto"/>
        <w:rPr>
          <w:rFonts w:hAnsi="Helvetica"/>
          <w:color w:val="333333"/>
          <w:sz w:val="20"/>
          <w:szCs w:val="20"/>
          <w:lang w:val="en-US"/>
        </w:rPr>
      </w:pPr>
      <w:r w:rsidRPr="000F60CE">
        <w:rPr>
          <w:rFonts w:hAnsi="Helvetica"/>
          <w:color w:val="333333"/>
          <w:sz w:val="20"/>
          <w:szCs w:val="20"/>
          <w:lang w:val="en-US"/>
        </w:rPr>
        <w:t>“We have worked with CADENAS for many years, and our customers were asking for direct access to component libraries in TopSolid. It is a pleasure to announce that this is now available,” said Dominique Laffret, VP Strategic Partnerships at Missler Software.</w:t>
      </w:r>
    </w:p>
    <w:p w:rsidR="00DA4D0D" w:rsidRDefault="009F270C" w:rsidP="000F60CE">
      <w:pPr>
        <w:spacing w:before="100" w:beforeAutospacing="1" w:after="100" w:afterAutospacing="1" w:line="360" w:lineRule="auto"/>
        <w:rPr>
          <w:rFonts w:ascii="Arial" w:hAnsi="Arial" w:cs="Arial"/>
          <w:b/>
          <w:color w:val="0E5F7E"/>
          <w:u w:color="0E5F7E"/>
          <w:lang w:val="en-US"/>
        </w:rPr>
      </w:pPr>
      <w:r w:rsidRPr="000F60CE">
        <w:rPr>
          <w:rFonts w:hAnsi="Helvetica"/>
          <w:color w:val="333333"/>
          <w:sz w:val="20"/>
          <w:szCs w:val="20"/>
          <w:lang w:val="en-US"/>
        </w:rPr>
        <w:t>“This partnership fits in perfectly with our goal of helping designers from around the globe create their CAD projects more quickly and efficiently. The direct interface in TopSolid takes things a step further,” added Pascal Bottet, Managing Director of the French subsidiary of CADENAS.</w:t>
      </w:r>
      <w:r w:rsidR="00DA4D0D">
        <w:rPr>
          <w:rFonts w:ascii="Arial" w:hAnsi="Arial" w:cs="Arial"/>
          <w:b/>
          <w:lang w:val="en-US"/>
        </w:rPr>
        <w:br w:type="page"/>
      </w:r>
    </w:p>
    <w:p w:rsidR="008C5A57" w:rsidRPr="003D104D" w:rsidRDefault="00884619">
      <w:pPr>
        <w:pStyle w:val="Headline1"/>
        <w:spacing w:line="360" w:lineRule="auto"/>
        <w:rPr>
          <w:rFonts w:ascii="Arial" w:hAnsi="Arial" w:cs="Arial"/>
          <w:b/>
          <w:sz w:val="21"/>
          <w:szCs w:val="21"/>
          <w:lang w:val="en-US"/>
        </w:rPr>
      </w:pPr>
      <w:r w:rsidRPr="003D104D">
        <w:rPr>
          <w:rFonts w:ascii="Arial" w:hAnsi="Arial" w:cs="Arial"/>
          <w:b/>
          <w:sz w:val="21"/>
          <w:szCs w:val="21"/>
          <w:lang w:val="en-US"/>
        </w:rPr>
        <w:lastRenderedPageBreak/>
        <w:t>Pr</w:t>
      </w:r>
      <w:r w:rsidR="00DB3F8F" w:rsidRPr="003D104D">
        <w:rPr>
          <w:rFonts w:ascii="Arial" w:hAnsi="Arial" w:cs="Arial"/>
          <w:b/>
          <w:sz w:val="21"/>
          <w:szCs w:val="21"/>
          <w:lang w:val="en-US"/>
        </w:rPr>
        <w:t xml:space="preserve">ess </w:t>
      </w:r>
      <w:r w:rsidR="004F5360" w:rsidRPr="003D104D">
        <w:rPr>
          <w:rFonts w:ascii="Arial" w:hAnsi="Arial" w:cs="Arial"/>
          <w:b/>
          <w:sz w:val="21"/>
          <w:szCs w:val="21"/>
          <w:lang w:val="en-US"/>
        </w:rPr>
        <w:t>Image</w:t>
      </w:r>
      <w:r w:rsidR="00736C38">
        <w:rPr>
          <w:rFonts w:ascii="Arial" w:hAnsi="Arial" w:cs="Arial"/>
          <w:b/>
          <w:sz w:val="21"/>
          <w:szCs w:val="21"/>
          <w:lang w:val="en-US"/>
        </w:rPr>
        <w:t>s</w:t>
      </w:r>
      <w:r w:rsidRPr="003D104D">
        <w:rPr>
          <w:rFonts w:ascii="Arial" w:hAnsi="Arial" w:cs="Arial"/>
          <w:b/>
          <w:sz w:val="21"/>
          <w:szCs w:val="21"/>
          <w:lang w:val="en-US"/>
        </w:rPr>
        <w:t>:</w:t>
      </w:r>
    </w:p>
    <w:p w:rsidR="00321F2D" w:rsidRPr="003D104D" w:rsidRDefault="00321F2D">
      <w:pPr>
        <w:pStyle w:val="Headline1"/>
        <w:spacing w:line="360" w:lineRule="auto"/>
        <w:rPr>
          <w:rFonts w:ascii="Arial" w:hAnsi="Arial" w:cs="Arial"/>
          <w:b/>
          <w:sz w:val="21"/>
          <w:szCs w:val="21"/>
          <w:lang w:val="en-US"/>
        </w:rPr>
      </w:pPr>
    </w:p>
    <w:p w:rsidR="00321F2D" w:rsidRPr="00DA4D0D" w:rsidRDefault="009F270C" w:rsidP="00321F2D">
      <w:pPr>
        <w:pStyle w:val="Kopfzeile"/>
        <w:tabs>
          <w:tab w:val="clear" w:pos="4536"/>
          <w:tab w:val="clear" w:pos="9072"/>
          <w:tab w:val="left" w:pos="11199"/>
        </w:tabs>
        <w:spacing w:line="360" w:lineRule="auto"/>
        <w:ind w:right="-1"/>
        <w:jc w:val="both"/>
        <w:rPr>
          <w:noProof/>
          <w:lang w:val="en-US"/>
        </w:rPr>
      </w:pPr>
      <w:r w:rsidRPr="002E0ADD">
        <w:rPr>
          <w:rFonts w:eastAsia="Times New Roman"/>
          <w:noProof/>
          <w:color w:val="333333"/>
          <w:sz w:val="20"/>
          <w:szCs w:val="20"/>
        </w:rPr>
        <w:drawing>
          <wp:inline distT="0" distB="0" distL="0" distR="0" wp14:anchorId="47B01CB3" wp14:editId="4A49CEBF">
            <wp:extent cx="4110958" cy="2226768"/>
            <wp:effectExtent l="0" t="0" r="4445" b="2540"/>
            <wp:docPr id="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Solid"/>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4123010" cy="2233296"/>
                    </a:xfrm>
                    <a:prstGeom prst="rect">
                      <a:avLst/>
                    </a:prstGeom>
                    <a:noFill/>
                    <a:ln>
                      <a:noFill/>
                    </a:ln>
                  </pic:spPr>
                </pic:pic>
              </a:graphicData>
            </a:graphic>
          </wp:inline>
        </w:drawing>
      </w:r>
    </w:p>
    <w:p w:rsidR="007C232A" w:rsidRPr="009F270C" w:rsidRDefault="00CD4392" w:rsidP="00F41687">
      <w:pPr>
        <w:autoSpaceDE w:val="0"/>
        <w:autoSpaceDN w:val="0"/>
        <w:adjustRightInd w:val="0"/>
        <w:rPr>
          <w:lang w:val="en-US"/>
        </w:rPr>
      </w:pPr>
      <w:r>
        <w:rPr>
          <w:rFonts w:ascii="Arial" w:hAnsi="Arial" w:cs="Arial"/>
          <w:b/>
          <w:color w:val="auto"/>
          <w:sz w:val="20"/>
          <w:szCs w:val="20"/>
          <w:lang w:val="en-US"/>
        </w:rPr>
        <w:t>Caption</w:t>
      </w:r>
      <w:r w:rsidR="00B70F84" w:rsidRPr="00F41687">
        <w:rPr>
          <w:rFonts w:ascii="Arial" w:hAnsi="Arial" w:cs="Arial"/>
          <w:b/>
          <w:color w:val="auto"/>
          <w:sz w:val="20"/>
          <w:szCs w:val="20"/>
          <w:lang w:val="en-US"/>
        </w:rPr>
        <w:t>:</w:t>
      </w:r>
      <w:r w:rsidR="00321F2D" w:rsidRPr="00F41687">
        <w:rPr>
          <w:rFonts w:ascii="Arial" w:hAnsi="Arial" w:cs="Arial"/>
          <w:color w:val="auto"/>
          <w:sz w:val="20"/>
          <w:szCs w:val="20"/>
          <w:lang w:val="en-US"/>
        </w:rPr>
        <w:t xml:space="preserve"> </w:t>
      </w:r>
      <w:r w:rsidR="00B11C83" w:rsidRPr="00B11C83">
        <w:rPr>
          <w:rFonts w:ascii="Arial" w:hAnsi="Arial" w:cs="Arial"/>
          <w:color w:val="auto"/>
          <w:sz w:val="20"/>
          <w:szCs w:val="20"/>
          <w:lang w:val="en-US"/>
        </w:rPr>
        <w:t>This new integration of PARTcommunity ma</w:t>
      </w:r>
      <w:r w:rsidR="00B11C83">
        <w:rPr>
          <w:rFonts w:ascii="Arial" w:hAnsi="Arial" w:cs="Arial"/>
          <w:color w:val="auto"/>
          <w:sz w:val="20"/>
          <w:szCs w:val="20"/>
          <w:lang w:val="en-US"/>
        </w:rPr>
        <w:t>nufacturer catalogs in TopSolid</w:t>
      </w:r>
      <w:r w:rsidR="009F270C" w:rsidRPr="009F270C">
        <w:rPr>
          <w:rFonts w:ascii="Arial" w:hAnsi="Arial" w:cs="Arial"/>
          <w:color w:val="auto"/>
          <w:sz w:val="20"/>
          <w:szCs w:val="20"/>
          <w:lang w:val="en-US"/>
        </w:rPr>
        <w:t xml:space="preserve"> benefits companies increasingly looking to reduce the time to market of their products.</w:t>
      </w:r>
      <w:bookmarkStart w:id="0" w:name="_GoBack"/>
      <w:bookmarkEnd w:id="0"/>
    </w:p>
    <w:p w:rsidR="007C232A" w:rsidRDefault="007C232A" w:rsidP="00F41687">
      <w:pPr>
        <w:autoSpaceDE w:val="0"/>
        <w:autoSpaceDN w:val="0"/>
        <w:adjustRightInd w:val="0"/>
        <w:rPr>
          <w:rFonts w:ascii="Arial" w:hAnsi="Arial" w:cs="Arial"/>
          <w:color w:val="auto"/>
          <w:sz w:val="20"/>
          <w:szCs w:val="20"/>
          <w:lang w:val="en-US"/>
        </w:rPr>
      </w:pPr>
    </w:p>
    <w:p w:rsidR="00DA4D0D" w:rsidRDefault="00DA4D0D" w:rsidP="00F41687">
      <w:pPr>
        <w:autoSpaceDE w:val="0"/>
        <w:autoSpaceDN w:val="0"/>
        <w:adjustRightInd w:val="0"/>
        <w:rPr>
          <w:rFonts w:ascii="Arial" w:hAnsi="Arial" w:cs="Arial"/>
          <w:color w:val="auto"/>
          <w:sz w:val="20"/>
          <w:szCs w:val="20"/>
          <w:lang w:val="en-US"/>
        </w:rPr>
      </w:pPr>
    </w:p>
    <w:p w:rsidR="00CF6FB8" w:rsidRDefault="00CF6FB8" w:rsidP="00CF6FB8">
      <w:pPr>
        <w:rPr>
          <w:rFonts w:ascii="Arial"/>
          <w:sz w:val="20"/>
          <w:szCs w:val="20"/>
          <w:u w:color="000000"/>
          <w:lang w:val="en-US"/>
        </w:rPr>
      </w:pPr>
      <w:r>
        <w:rPr>
          <w:rFonts w:ascii="Arial"/>
          <w:sz w:val="20"/>
          <w:szCs w:val="20"/>
          <w:u w:color="000000"/>
          <w:lang w:val="en-US"/>
        </w:rPr>
        <w:t xml:space="preserve">This press release and accompanying images are available for download from our website: </w:t>
      </w:r>
      <w:hyperlink r:id="rId8" w:history="1">
        <w:r w:rsidRPr="00C801DF">
          <w:rPr>
            <w:rStyle w:val="Hyperlink"/>
            <w:rFonts w:ascii="Arial"/>
            <w:sz w:val="20"/>
            <w:szCs w:val="20"/>
            <w:u w:color="000000"/>
            <w:lang w:val="en-US"/>
          </w:rPr>
          <w:t>www.cadenas.de/press/press-releases</w:t>
        </w:r>
      </w:hyperlink>
    </w:p>
    <w:p w:rsidR="008C5A57" w:rsidRPr="00F41687" w:rsidRDefault="00DB3F8F" w:rsidP="00F41687">
      <w:pPr>
        <w:autoSpaceDE w:val="0"/>
        <w:autoSpaceDN w:val="0"/>
        <w:adjustRightInd w:val="0"/>
        <w:rPr>
          <w:rFonts w:ascii="Arial" w:hAnsi="Arial" w:cs="Arial"/>
          <w:color w:val="auto"/>
          <w:sz w:val="20"/>
          <w:szCs w:val="20"/>
          <w:lang w:val="en-US"/>
        </w:rPr>
      </w:pPr>
      <w:r w:rsidRPr="001E5E3C">
        <w:rPr>
          <w:rFonts w:ascii="Arial" w:eastAsia="Arial" w:hAnsi="Arial" w:cs="Arial"/>
          <w:sz w:val="21"/>
          <w:szCs w:val="21"/>
          <w:lang w:val="en-US"/>
        </w:rPr>
        <w:br w:type="page"/>
      </w:r>
    </w:p>
    <w:p w:rsidR="008C5A57" w:rsidRPr="00CD4392" w:rsidRDefault="00DB3F8F" w:rsidP="00F41687">
      <w:pPr>
        <w:pStyle w:val="Headline1"/>
        <w:spacing w:line="360" w:lineRule="auto"/>
        <w:rPr>
          <w:rFonts w:ascii="Arial" w:hAnsi="Arial" w:cs="Arial"/>
          <w:b/>
          <w:sz w:val="21"/>
          <w:szCs w:val="21"/>
          <w:lang w:val="en-US"/>
        </w:rPr>
      </w:pPr>
      <w:r w:rsidRPr="00CD4392">
        <w:rPr>
          <w:rFonts w:ascii="Arial" w:hAnsi="Arial" w:cs="Arial"/>
          <w:b/>
          <w:sz w:val="21"/>
          <w:szCs w:val="21"/>
          <w:lang w:val="en-US"/>
        </w:rPr>
        <w:lastRenderedPageBreak/>
        <w:t>About CADENAS</w:t>
      </w:r>
    </w:p>
    <w:p w:rsidR="008C5A57" w:rsidRPr="001E5E3C" w:rsidRDefault="008C5A57" w:rsidP="00EC0563">
      <w:pPr>
        <w:tabs>
          <w:tab w:val="left" w:pos="720"/>
          <w:tab w:val="left" w:pos="1440"/>
          <w:tab w:val="left" w:pos="2160"/>
          <w:tab w:val="left" w:pos="2880"/>
          <w:tab w:val="left" w:pos="3600"/>
          <w:tab w:val="left" w:pos="4320"/>
          <w:tab w:val="left" w:pos="5040"/>
          <w:tab w:val="left" w:pos="5760"/>
          <w:tab w:val="left" w:pos="6480"/>
        </w:tabs>
        <w:rPr>
          <w:sz w:val="20"/>
          <w:szCs w:val="20"/>
          <w:lang w:val="en-US"/>
        </w:rPr>
      </w:pPr>
    </w:p>
    <w:p w:rsidR="008C5A57" w:rsidRPr="003D104D" w:rsidRDefault="00DB3F8F" w:rsidP="003D104D">
      <w:pPr>
        <w:tabs>
          <w:tab w:val="left" w:pos="720"/>
          <w:tab w:val="left" w:pos="1440"/>
          <w:tab w:val="left" w:pos="2160"/>
          <w:tab w:val="left" w:pos="2880"/>
          <w:tab w:val="left" w:pos="3600"/>
          <w:tab w:val="left" w:pos="4320"/>
          <w:tab w:val="left" w:pos="5040"/>
          <w:tab w:val="left" w:pos="5760"/>
          <w:tab w:val="left" w:pos="6480"/>
        </w:tabs>
        <w:spacing w:line="360" w:lineRule="auto"/>
        <w:jc w:val="both"/>
        <w:rPr>
          <w:rFonts w:ascii="Arial" w:hAnsi="Arial" w:cs="Arial"/>
          <w:color w:val="auto"/>
          <w:sz w:val="20"/>
          <w:szCs w:val="20"/>
          <w:lang w:val="en-US"/>
        </w:rPr>
      </w:pPr>
      <w:r w:rsidRPr="003D104D">
        <w:rPr>
          <w:rFonts w:ascii="Arial" w:hAnsi="Arial" w:cs="Arial"/>
          <w:color w:val="auto"/>
          <w:sz w:val="20"/>
          <w:szCs w:val="20"/>
          <w:lang w:val="en-US"/>
        </w:rPr>
        <w:t xml:space="preserve">CADENAS is a leading software developer in the areas of Strategic Parts Management and parts reduction (PARTsolutions), as well as </w:t>
      </w:r>
      <w:r w:rsidR="00B70F84" w:rsidRPr="003D104D">
        <w:rPr>
          <w:rFonts w:ascii="Arial" w:hAnsi="Arial" w:cs="Arial"/>
          <w:color w:val="auto"/>
          <w:sz w:val="20"/>
          <w:szCs w:val="20"/>
          <w:lang w:val="en-US"/>
        </w:rPr>
        <w:t>Electronic Product C</w:t>
      </w:r>
      <w:r w:rsidRPr="003D104D">
        <w:rPr>
          <w:rFonts w:ascii="Arial" w:hAnsi="Arial" w:cs="Arial"/>
          <w:color w:val="auto"/>
          <w:sz w:val="20"/>
          <w:szCs w:val="20"/>
          <w:lang w:val="en-US"/>
        </w:rPr>
        <w:t>atalogs (eCATALOGsolutions). With its customized software solutions, the company acts as a link between the component manufacturers with their products and the purchasers.</w:t>
      </w:r>
    </w:p>
    <w:p w:rsidR="008C5A57" w:rsidRPr="003D104D" w:rsidRDefault="008C5A57" w:rsidP="003D104D">
      <w:pPr>
        <w:tabs>
          <w:tab w:val="left" w:pos="720"/>
          <w:tab w:val="left" w:pos="1440"/>
          <w:tab w:val="left" w:pos="2160"/>
          <w:tab w:val="left" w:pos="2880"/>
          <w:tab w:val="left" w:pos="3600"/>
          <w:tab w:val="left" w:pos="4320"/>
          <w:tab w:val="left" w:pos="5040"/>
          <w:tab w:val="left" w:pos="5760"/>
          <w:tab w:val="left" w:pos="6480"/>
        </w:tabs>
        <w:spacing w:line="360" w:lineRule="auto"/>
        <w:jc w:val="both"/>
        <w:rPr>
          <w:rFonts w:ascii="Arial" w:hAnsi="Arial" w:cs="Arial"/>
          <w:color w:val="auto"/>
          <w:sz w:val="20"/>
          <w:szCs w:val="20"/>
          <w:lang w:val="en-US"/>
        </w:rPr>
      </w:pPr>
    </w:p>
    <w:p w:rsidR="008C5A57" w:rsidRPr="003D104D" w:rsidRDefault="00CC4185" w:rsidP="003D104D">
      <w:pPr>
        <w:tabs>
          <w:tab w:val="left" w:pos="720"/>
          <w:tab w:val="left" w:pos="1440"/>
          <w:tab w:val="left" w:pos="2160"/>
          <w:tab w:val="left" w:pos="2880"/>
          <w:tab w:val="left" w:pos="3600"/>
          <w:tab w:val="left" w:pos="4320"/>
          <w:tab w:val="left" w:pos="5040"/>
          <w:tab w:val="left" w:pos="5760"/>
          <w:tab w:val="left" w:pos="6480"/>
        </w:tabs>
        <w:spacing w:line="360" w:lineRule="auto"/>
        <w:jc w:val="both"/>
        <w:rPr>
          <w:rFonts w:ascii="Arial" w:hAnsi="Arial" w:cs="Arial"/>
          <w:color w:val="auto"/>
          <w:sz w:val="20"/>
          <w:szCs w:val="20"/>
          <w:lang w:val="en-US"/>
        </w:rPr>
      </w:pPr>
      <w:r>
        <w:rPr>
          <w:rFonts w:ascii="Arial" w:hAnsi="Arial" w:cs="Arial"/>
          <w:color w:val="auto"/>
          <w:sz w:val="20"/>
          <w:szCs w:val="20"/>
          <w:lang w:val="en-US"/>
        </w:rPr>
        <w:t>With its 300 employees at 17</w:t>
      </w:r>
      <w:r w:rsidR="00DB3F8F" w:rsidRPr="003D104D">
        <w:rPr>
          <w:rFonts w:ascii="Arial" w:hAnsi="Arial" w:cs="Arial"/>
          <w:color w:val="auto"/>
          <w:sz w:val="20"/>
          <w:szCs w:val="20"/>
          <w:lang w:val="en-US"/>
        </w:rPr>
        <w:t xml:space="preserve"> international subsidiaries, the name CADENAS (Hispanic: process chains) has been standing for success, creativity, support and process optimization </w:t>
      </w:r>
      <w:r w:rsidR="00321F2D" w:rsidRPr="003D104D">
        <w:rPr>
          <w:rFonts w:ascii="Arial" w:hAnsi="Arial" w:cs="Arial"/>
          <w:color w:val="auto"/>
          <w:sz w:val="20"/>
          <w:szCs w:val="20"/>
          <w:lang w:val="en-US"/>
        </w:rPr>
        <w:t>since 1992</w:t>
      </w:r>
      <w:r w:rsidR="00DB3F8F" w:rsidRPr="003D104D">
        <w:rPr>
          <w:rFonts w:ascii="Arial" w:hAnsi="Arial" w:cs="Arial"/>
          <w:color w:val="auto"/>
          <w:sz w:val="20"/>
          <w:szCs w:val="20"/>
          <w:lang w:val="en-US"/>
        </w:rPr>
        <w:t>.</w:t>
      </w:r>
    </w:p>
    <w:p w:rsidR="008C5A57" w:rsidRPr="003D104D" w:rsidRDefault="008C5A57" w:rsidP="003D104D">
      <w:pPr>
        <w:tabs>
          <w:tab w:val="left" w:pos="720"/>
          <w:tab w:val="left" w:pos="1440"/>
          <w:tab w:val="left" w:pos="2160"/>
          <w:tab w:val="left" w:pos="2880"/>
          <w:tab w:val="left" w:pos="3600"/>
          <w:tab w:val="left" w:pos="4320"/>
          <w:tab w:val="left" w:pos="5040"/>
          <w:tab w:val="left" w:pos="5760"/>
          <w:tab w:val="left" w:pos="6480"/>
        </w:tabs>
        <w:spacing w:line="360" w:lineRule="auto"/>
        <w:jc w:val="both"/>
        <w:rPr>
          <w:rFonts w:ascii="Arial" w:hAnsi="Arial" w:cs="Arial"/>
          <w:color w:val="auto"/>
          <w:sz w:val="20"/>
          <w:szCs w:val="20"/>
          <w:lang w:val="en-US"/>
        </w:rPr>
      </w:pPr>
    </w:p>
    <w:p w:rsidR="008C5A57" w:rsidRPr="003D104D" w:rsidRDefault="00DB3F8F" w:rsidP="003D104D">
      <w:pPr>
        <w:tabs>
          <w:tab w:val="left" w:pos="720"/>
          <w:tab w:val="left" w:pos="1440"/>
          <w:tab w:val="left" w:pos="2160"/>
          <w:tab w:val="left" w:pos="2880"/>
          <w:tab w:val="left" w:pos="3600"/>
          <w:tab w:val="left" w:pos="4320"/>
          <w:tab w:val="left" w:pos="5040"/>
          <w:tab w:val="left" w:pos="5760"/>
          <w:tab w:val="left" w:pos="6480"/>
        </w:tabs>
        <w:spacing w:line="360" w:lineRule="auto"/>
        <w:jc w:val="both"/>
        <w:rPr>
          <w:rFonts w:ascii="Arial" w:hAnsi="Arial" w:cs="Arial"/>
          <w:color w:val="auto"/>
          <w:sz w:val="20"/>
          <w:szCs w:val="20"/>
          <w:lang w:val="en-US"/>
        </w:rPr>
      </w:pPr>
      <w:r w:rsidRPr="003D104D">
        <w:rPr>
          <w:rFonts w:ascii="Arial" w:hAnsi="Arial" w:cs="Arial"/>
          <w:color w:val="auto"/>
          <w:sz w:val="20"/>
          <w:szCs w:val="20"/>
          <w:lang w:val="en-US"/>
        </w:rPr>
        <w:t xml:space="preserve">For further information, please visit: </w:t>
      </w:r>
      <w:r w:rsidR="00884619" w:rsidRPr="003D104D">
        <w:rPr>
          <w:rFonts w:ascii="Arial" w:hAnsi="Arial" w:cs="Arial"/>
          <w:color w:val="auto"/>
          <w:sz w:val="20"/>
          <w:szCs w:val="20"/>
          <w:lang w:val="en-US"/>
        </w:rPr>
        <w:t>www.cadenas.de</w:t>
      </w:r>
      <w:r w:rsidR="00321F2D" w:rsidRPr="003D104D">
        <w:rPr>
          <w:rFonts w:ascii="Arial" w:hAnsi="Arial" w:cs="Arial"/>
          <w:color w:val="auto"/>
          <w:sz w:val="20"/>
          <w:szCs w:val="20"/>
          <w:lang w:val="en-US"/>
        </w:rPr>
        <w:t>/en</w:t>
      </w:r>
    </w:p>
    <w:p w:rsidR="008C5A57" w:rsidRPr="001E5E3C" w:rsidRDefault="008C5A57" w:rsidP="00EC0563">
      <w:pPr>
        <w:tabs>
          <w:tab w:val="left" w:pos="720"/>
          <w:tab w:val="left" w:pos="1440"/>
          <w:tab w:val="left" w:pos="2160"/>
          <w:tab w:val="left" w:pos="2880"/>
          <w:tab w:val="left" w:pos="3600"/>
          <w:tab w:val="left" w:pos="4320"/>
          <w:tab w:val="left" w:pos="5040"/>
          <w:tab w:val="left" w:pos="5760"/>
          <w:tab w:val="left" w:pos="6480"/>
        </w:tabs>
        <w:rPr>
          <w:lang w:val="en-US"/>
        </w:rPr>
      </w:pPr>
    </w:p>
    <w:sectPr w:rsidR="008C5A57" w:rsidRPr="001E5E3C">
      <w:headerReference w:type="even" r:id="rId9"/>
      <w:headerReference w:type="default" r:id="rId10"/>
      <w:footerReference w:type="even" r:id="rId11"/>
      <w:footerReference w:type="default" r:id="rId12"/>
      <w:headerReference w:type="first" r:id="rId13"/>
      <w:footerReference w:type="first" r:id="rId14"/>
      <w:pgSz w:w="11900" w:h="16840"/>
      <w:pgMar w:top="2977" w:right="3401" w:bottom="1985" w:left="1418" w:header="709" w:footer="21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CFA" w:rsidRDefault="008E3CFA" w:rsidP="00952684">
      <w:r>
        <w:separator/>
      </w:r>
    </w:p>
  </w:endnote>
  <w:endnote w:type="continuationSeparator" w:id="0">
    <w:p w:rsidR="008E3CFA" w:rsidRDefault="008E3CFA" w:rsidP="00952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Bold">
    <w:altName w:val="Times New Roman"/>
    <w:panose1 w:val="020B07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Humanst521 BT">
    <w:panose1 w:val="020B0602020204020204"/>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684" w:rsidRDefault="00952684" w:rsidP="0095268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A57" w:rsidRDefault="00DB3F8F" w:rsidP="00952684">
    <w:pPr>
      <w:pStyle w:val="Fuzeile"/>
      <w:tabs>
        <w:tab w:val="clear" w:pos="9072"/>
        <w:tab w:val="right" w:pos="7061"/>
      </w:tabs>
      <w:jc w:val="right"/>
    </w:pPr>
    <w:r>
      <w:rPr>
        <w:rFonts w:ascii="Arial" w:eastAsia="Arial" w:hAnsi="Arial" w:cs="Arial"/>
        <w:sz w:val="20"/>
        <w:szCs w:val="20"/>
      </w:rPr>
      <w:fldChar w:fldCharType="begin"/>
    </w:r>
    <w:r>
      <w:rPr>
        <w:rFonts w:ascii="Arial" w:eastAsia="Arial" w:hAnsi="Arial" w:cs="Arial"/>
        <w:sz w:val="20"/>
        <w:szCs w:val="20"/>
      </w:rPr>
      <w:instrText xml:space="preserve"> PAGE </w:instrText>
    </w:r>
    <w:r>
      <w:rPr>
        <w:rFonts w:ascii="Arial" w:eastAsia="Arial" w:hAnsi="Arial" w:cs="Arial"/>
        <w:sz w:val="20"/>
        <w:szCs w:val="20"/>
      </w:rPr>
      <w:fldChar w:fldCharType="separate"/>
    </w:r>
    <w:r w:rsidR="00B11C83">
      <w:rPr>
        <w:rFonts w:ascii="Arial" w:eastAsia="Arial" w:hAnsi="Arial" w:cs="Arial"/>
        <w:noProof/>
        <w:sz w:val="20"/>
        <w:szCs w:val="20"/>
      </w:rPr>
      <w:t>3</w:t>
    </w:r>
    <w:r>
      <w:rPr>
        <w:rFonts w:ascii="Arial" w:eastAsia="Arial" w:hAnsi="Arial" w:cs="Arial"/>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684" w:rsidRDefault="00952684" w:rsidP="0095268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CFA" w:rsidRDefault="008E3CFA" w:rsidP="00952684">
      <w:r>
        <w:separator/>
      </w:r>
    </w:p>
  </w:footnote>
  <w:footnote w:type="continuationSeparator" w:id="0">
    <w:p w:rsidR="008E3CFA" w:rsidRDefault="008E3CFA" w:rsidP="009526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684" w:rsidRDefault="00952684" w:rsidP="0095268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A57" w:rsidRDefault="004F5360" w:rsidP="00952684">
    <w:pPr>
      <w:pStyle w:val="Kopf-undFuzeilen"/>
      <w:tabs>
        <w:tab w:val="clear" w:pos="9020"/>
        <w:tab w:val="center" w:pos="3540"/>
      </w:tabs>
    </w:pPr>
    <w:r>
      <w:rPr>
        <w:noProof/>
      </w:rPr>
      <mc:AlternateContent>
        <mc:Choice Requires="wpg">
          <w:drawing>
            <wp:anchor distT="152400" distB="152400" distL="152400" distR="152400" simplePos="0" relativeHeight="251658240" behindDoc="1" locked="0" layoutInCell="1" allowOverlap="1" wp14:anchorId="4CF1F836" wp14:editId="79CBFC44">
              <wp:simplePos x="0" y="0"/>
              <wp:positionH relativeFrom="page">
                <wp:posOffset>5438775</wp:posOffset>
              </wp:positionH>
              <wp:positionV relativeFrom="page">
                <wp:posOffset>1028700</wp:posOffset>
              </wp:positionV>
              <wp:extent cx="2045970" cy="8286750"/>
              <wp:effectExtent l="0" t="0" r="11430" b="0"/>
              <wp:wrapNone/>
              <wp:docPr id="1073741827" name="officeArt object"/>
              <wp:cNvGraphicFramePr/>
              <a:graphic xmlns:a="http://schemas.openxmlformats.org/drawingml/2006/main">
                <a:graphicData uri="http://schemas.microsoft.com/office/word/2010/wordprocessingGroup">
                  <wpg:wgp>
                    <wpg:cNvGrpSpPr/>
                    <wpg:grpSpPr>
                      <a:xfrm>
                        <a:off x="0" y="0"/>
                        <a:ext cx="2045970" cy="8286750"/>
                        <a:chOff x="-2" y="-1"/>
                        <a:chExt cx="2045973" cy="8286752"/>
                      </a:xfrm>
                    </wpg:grpSpPr>
                    <wps:wsp>
                      <wps:cNvPr id="1073741825" name="Shape 1073741825"/>
                      <wps:cNvSpPr/>
                      <wps:spPr>
                        <a:xfrm>
                          <a:off x="-2" y="-1"/>
                          <a:ext cx="2045973" cy="7324726"/>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599" y="0"/>
                              </a:lnTo>
                              <a:lnTo>
                                <a:pt x="21599" y="21600"/>
                              </a:lnTo>
                              <a:lnTo>
                                <a:pt x="0" y="21600"/>
                              </a:lnTo>
                              <a:close/>
                            </a:path>
                          </a:pathLst>
                        </a:custGeom>
                        <a:solidFill>
                          <a:srgbClr val="FFFFFF"/>
                        </a:solidFill>
                        <a:ln w="9525" cap="flat" cmpd="sng" algn="ctr">
                          <a:solidFill>
                            <a:srgbClr val="FFFFFF"/>
                          </a:solidFill>
                          <a:prstDash val="solid"/>
                          <a:miter lim="800000"/>
                        </a:ln>
                        <a:effectLst/>
                        <a:extLst/>
                      </wps:spPr>
                      <wps:style>
                        <a:lnRef idx="1">
                          <a:schemeClr val="accent1"/>
                        </a:lnRef>
                        <a:fillRef idx="3">
                          <a:schemeClr val="accent1"/>
                        </a:fillRef>
                        <a:effectRef idx="2">
                          <a:schemeClr val="accent1"/>
                        </a:effectRef>
                        <a:fontRef idx="minor">
                          <a:schemeClr val="tx1"/>
                        </a:fontRef>
                      </wps:style>
                      <wps:bodyPr rot="0" spcFirstLastPara="1" vertOverflow="overflow" horzOverflow="overflow" vert="horz" wrap="square" lIns="91440" tIns="45720" rIns="91440" bIns="45720" numCol="1" spcCol="38100" rtlCol="0" anchor="t">
                        <a:prstTxWarp prst="textNoShape">
                          <a:avLst/>
                        </a:prstTxWarp>
                        <a:noAutofit/>
                      </wps:bodyPr>
                    </wps:wsp>
                    <wps:wsp>
                      <wps:cNvPr id="1073741826" name="Shape 1073741826"/>
                      <wps:cNvSpPr/>
                      <wps:spPr>
                        <a:xfrm>
                          <a:off x="-2" y="962024"/>
                          <a:ext cx="2045973" cy="7324727"/>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599" y="0"/>
                              </a:lnTo>
                              <a:lnTo>
                                <a:pt x="21599" y="21600"/>
                              </a:lnTo>
                              <a:lnTo>
                                <a:pt x="0" y="21600"/>
                              </a:lnTo>
                              <a:close/>
                            </a:path>
                          </a:pathLst>
                        </a:custGeom>
                        <a:noFill/>
                        <a:ln>
                          <a:noFill/>
                        </a:ln>
                        <a:effectLst/>
                        <a:extLst/>
                      </wps:spPr>
                      <wps:style>
                        <a:lnRef idx="1">
                          <a:schemeClr val="accent1"/>
                        </a:lnRef>
                        <a:fillRef idx="3">
                          <a:schemeClr val="accent1"/>
                        </a:fillRef>
                        <a:effectRef idx="2">
                          <a:schemeClr val="accent1"/>
                        </a:effectRef>
                        <a:fontRef idx="minor">
                          <a:schemeClr val="tx1"/>
                        </a:fontRef>
                      </wps:style>
                      <wps:txbx>
                        <w:txbxContent>
                          <w:p w:rsidR="008C5A57" w:rsidRDefault="008C5A57">
                            <w:pPr>
                              <w:pStyle w:val="Text"/>
                              <w:rPr>
                                <w:rFonts w:ascii="Arial"/>
                                <w:sz w:val="20"/>
                                <w:szCs w:val="20"/>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Pr="00952684" w:rsidRDefault="00DB3F8F">
                            <w:pPr>
                              <w:pStyle w:val="Headline1"/>
                              <w:ind w:left="284"/>
                              <w:rPr>
                                <w:rFonts w:ascii="Arial" w:hAnsi="Arial" w:cs="Arial"/>
                                <w:sz w:val="16"/>
                                <w:szCs w:val="16"/>
                                <w:lang w:val="en-US"/>
                              </w:rPr>
                            </w:pPr>
                            <w:r w:rsidRPr="00952684">
                              <w:rPr>
                                <w:rFonts w:ascii="Arial" w:hAnsi="Arial" w:cs="Arial"/>
                                <w:sz w:val="16"/>
                                <w:szCs w:val="16"/>
                                <w:lang w:val="en-US"/>
                              </w:rPr>
                              <w:t>Press Contact</w:t>
                            </w:r>
                          </w:p>
                          <w:p w:rsidR="008C5A57" w:rsidRDefault="008C5A57">
                            <w:pPr>
                              <w:pStyle w:val="Headline1"/>
                              <w:ind w:left="284"/>
                              <w:rPr>
                                <w:sz w:val="16"/>
                                <w:szCs w:val="16"/>
                                <w:lang w:val="en-US"/>
                              </w:rPr>
                            </w:pPr>
                          </w:p>
                          <w:p w:rsidR="008C5A57" w:rsidRDefault="00DB3F8F">
                            <w:pPr>
                              <w:pStyle w:val="Text"/>
                              <w:ind w:left="284"/>
                              <w:rPr>
                                <w:rFonts w:ascii="Arial" w:eastAsia="Arial" w:hAnsi="Arial" w:cs="Arial"/>
                                <w:color w:val="808080"/>
                                <w:sz w:val="16"/>
                                <w:szCs w:val="16"/>
                                <w:u w:color="808080"/>
                                <w:lang w:val="en-US"/>
                              </w:rPr>
                            </w:pPr>
                            <w:r>
                              <w:rPr>
                                <w:rFonts w:ascii="Arial"/>
                                <w:color w:val="808080"/>
                                <w:sz w:val="16"/>
                                <w:szCs w:val="16"/>
                                <w:u w:color="808080"/>
                                <w:lang w:val="en-US"/>
                              </w:rPr>
                              <w:t>CADENAS GmbH</w:t>
                            </w:r>
                          </w:p>
                          <w:p w:rsidR="008C5A57" w:rsidRDefault="00DB3F8F">
                            <w:pPr>
                              <w:pStyle w:val="Text"/>
                              <w:ind w:left="284"/>
                              <w:rPr>
                                <w:rFonts w:ascii="Arial" w:eastAsia="Arial" w:hAnsi="Arial" w:cs="Arial"/>
                                <w:color w:val="808080"/>
                                <w:sz w:val="16"/>
                                <w:szCs w:val="16"/>
                                <w:u w:color="808080"/>
                                <w:lang w:val="en-US"/>
                              </w:rPr>
                            </w:pPr>
                            <w:r>
                              <w:rPr>
                                <w:rFonts w:ascii="Arial"/>
                                <w:color w:val="808080"/>
                                <w:sz w:val="16"/>
                                <w:szCs w:val="16"/>
                                <w:u w:color="808080"/>
                                <w:lang w:val="en-US"/>
                              </w:rPr>
                              <w:t>Berliner Allee 28 b + c</w:t>
                            </w:r>
                          </w:p>
                          <w:p w:rsidR="008C5A57" w:rsidRDefault="00DB3F8F">
                            <w:pPr>
                              <w:pStyle w:val="Text"/>
                              <w:ind w:left="284"/>
                              <w:rPr>
                                <w:rFonts w:ascii="Arial" w:eastAsia="Arial" w:hAnsi="Arial" w:cs="Arial"/>
                                <w:color w:val="808080"/>
                                <w:sz w:val="16"/>
                                <w:szCs w:val="16"/>
                                <w:u w:color="808080"/>
                              </w:rPr>
                            </w:pPr>
                            <w:r>
                              <w:rPr>
                                <w:rFonts w:ascii="Arial"/>
                                <w:color w:val="808080"/>
                                <w:sz w:val="16"/>
                                <w:szCs w:val="16"/>
                                <w:u w:color="808080"/>
                              </w:rPr>
                              <w:t>86153 Augsburg</w:t>
                            </w:r>
                          </w:p>
                          <w:p w:rsidR="008C5A57" w:rsidRDefault="00DB3F8F">
                            <w:pPr>
                              <w:pStyle w:val="Text"/>
                              <w:ind w:left="284"/>
                              <w:rPr>
                                <w:rFonts w:ascii="Arial" w:eastAsia="Arial" w:hAnsi="Arial" w:cs="Arial"/>
                                <w:color w:val="808080"/>
                                <w:sz w:val="16"/>
                                <w:szCs w:val="16"/>
                                <w:u w:color="808080"/>
                              </w:rPr>
                            </w:pPr>
                            <w:r>
                              <w:rPr>
                                <w:rFonts w:ascii="Arial"/>
                                <w:color w:val="808080"/>
                                <w:sz w:val="16"/>
                                <w:szCs w:val="16"/>
                                <w:u w:color="808080"/>
                              </w:rPr>
                              <w:t>Germany</w:t>
                            </w:r>
                          </w:p>
                          <w:p w:rsidR="008C5A57" w:rsidRDefault="008C5A57">
                            <w:pPr>
                              <w:pStyle w:val="Text"/>
                              <w:ind w:left="284"/>
                              <w:rPr>
                                <w:rFonts w:ascii="Arial" w:eastAsia="Arial" w:hAnsi="Arial" w:cs="Arial"/>
                                <w:color w:val="808080"/>
                                <w:sz w:val="16"/>
                                <w:szCs w:val="16"/>
                                <w:u w:color="808080"/>
                              </w:rPr>
                            </w:pPr>
                          </w:p>
                          <w:p w:rsidR="008C5A57" w:rsidRDefault="00DB3F8F">
                            <w:pPr>
                              <w:pStyle w:val="Text"/>
                              <w:ind w:left="284"/>
                              <w:rPr>
                                <w:rFonts w:ascii="Arial" w:eastAsia="Arial" w:hAnsi="Arial" w:cs="Arial"/>
                                <w:color w:val="808080"/>
                                <w:sz w:val="16"/>
                                <w:szCs w:val="16"/>
                                <w:u w:color="808080"/>
                              </w:rPr>
                            </w:pPr>
                            <w:r>
                              <w:rPr>
                                <w:rFonts w:ascii="Arial"/>
                                <w:color w:val="808080"/>
                                <w:sz w:val="16"/>
                                <w:szCs w:val="16"/>
                                <w:u w:color="808080"/>
                              </w:rPr>
                              <w:t>Tel:  +49 (0) 821 2 58 58 0-0</w:t>
                            </w:r>
                          </w:p>
                          <w:p w:rsidR="008C5A57" w:rsidRDefault="00DB3F8F">
                            <w:pPr>
                              <w:pStyle w:val="Text"/>
                              <w:ind w:left="284"/>
                              <w:rPr>
                                <w:rFonts w:ascii="Arial" w:eastAsia="Arial" w:hAnsi="Arial" w:cs="Arial"/>
                                <w:color w:val="808080"/>
                                <w:sz w:val="16"/>
                                <w:szCs w:val="16"/>
                                <w:u w:color="808080"/>
                              </w:rPr>
                            </w:pPr>
                            <w:r>
                              <w:rPr>
                                <w:rFonts w:ascii="Arial"/>
                                <w:color w:val="808080"/>
                                <w:sz w:val="16"/>
                                <w:szCs w:val="16"/>
                                <w:u w:color="808080"/>
                              </w:rPr>
                              <w:t>Fax: +49 (0) 821 2 58 58 0-999</w:t>
                            </w:r>
                          </w:p>
                          <w:p w:rsidR="008C5A57" w:rsidRDefault="00DB3F8F">
                            <w:pPr>
                              <w:pStyle w:val="Text"/>
                              <w:ind w:left="284"/>
                            </w:pPr>
                            <w:r>
                              <w:rPr>
                                <w:rFonts w:ascii="Arial"/>
                                <w:color w:val="808080"/>
                                <w:sz w:val="16"/>
                                <w:szCs w:val="16"/>
                                <w:u w:color="808080"/>
                              </w:rPr>
                              <w:t>E-mail: Presse@cadenas.de</w:t>
                            </w:r>
                          </w:p>
                        </w:txbxContent>
                      </wps:txbx>
                      <wps:bodyPr rot="0" spcFirstLastPara="1" vertOverflow="overflow" horzOverflow="overflow" vert="horz" wrap="square" lIns="45718" tIns="45718" rIns="45718" bIns="45718" numCol="1" spcCol="38100" rtlCol="0" anchor="t">
                        <a:prstTxWarp prst="textNoShape">
                          <a:avLst/>
                        </a:prstTxWarp>
                        <a:noAutofit/>
                      </wps:bodyPr>
                    </wps:wsp>
                  </wpg:wgp>
                </a:graphicData>
              </a:graphic>
              <wp14:sizeRelV relativeFrom="margin">
                <wp14:pctHeight>0</wp14:pctHeight>
              </wp14:sizeRelV>
            </wp:anchor>
          </w:drawing>
        </mc:Choice>
        <mc:Fallback>
          <w:pict>
            <v:group w14:anchorId="4CF1F836" id="officeArt object" o:spid="_x0000_s1026" style="position:absolute;margin-left:428.25pt;margin-top:81pt;width:161.1pt;height:652.5pt;z-index:-251658240;mso-wrap-distance-left:12pt;mso-wrap-distance-top:12pt;mso-wrap-distance-right:12pt;mso-wrap-distance-bottom:12pt;mso-position-horizontal-relative:page;mso-position-vertical-relative:page;mso-height-relative:margin" coordorigin="" coordsize="20459,82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">
              <v:shape id="Shape 1073741825" o:spid="_x0000_s1027" style="position:absolute;width:20459;height:73247;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beHMgA&#10;AADjAAAADwAAAGRycy9kb3ducmV2LnhtbERPWWsCMRB+L/gfwgi+aVatB6tRXMEiVCge4Ou4mT1w&#10;M1k2qW7/vSkU+jjfPct1ayrxoMaVlhUMBxEI4tTqknMFl/OuPwfhPLLGyjIp+CEH61XnbYmxtk8+&#10;0uPkcxFC2MWooPC+jqV0aUEG3cDWxIHLbGPQh7PJpW7wGcJNJUdRNJUGSw4NBda0LSi9n76NggMn&#10;t9Jl+n7YfO0+ztfPZJvliVK9brtZgPDU+n/xn3uvw/xoNp69D+ejCfz+FACQq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9t4cyAAAAOMAAAAPAAAAAAAAAAAAAAAAAJgCAABk&#10;cnMvZG93bnJldi54bWxQSwUGAAAAAAQABAD1AAAAjQMAAAAA&#10;" path="m,l21599,r,21600l,21600,,xe" strokecolor="white">
                <v:stroke joinstyle="miter"/>
                <v:path arrowok="t" o:extrusionok="f" o:connecttype="custom" o:connectlocs="1022987,3662363;1022987,3662363;1022987,3662363;1022987,3662363" o:connectangles="0,90,180,270"/>
              </v:shape>
              <v:shape id="Shape 1073741826" o:spid="_x0000_s1028" style="position:absolute;top:9620;width:20459;height:73247;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rcMcgA&#10;AADjAAAADwAAAGRycy9kb3ducmV2LnhtbERPS2vCQBC+F/wPywi91Y1aEk1dRaSlFr34uHibZsck&#10;mp0N2a2J/94tFHqc7z2zRWcqcaPGlZYVDAcRCOLM6pJzBcfDx8sEhPPIGivLpOBODhbz3tMMU21b&#10;3tFt73MRQtilqKDwvk6ldFlBBt3A1sSBO9vGoA9nk0vdYBvCTSVHURRLgyWHhgJrWhWUXfc/RsH4&#10;ay03ybZ8T9oLxeZzM119n7xSz/1u+QbCU+f/xX/utQ7zo2ScvA4noxh+fwoAyP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StwxyAAAAOMAAAAPAAAAAAAAAAAAAAAAAJgCAABk&#10;cnMvZG93bnJldi54bWxQSwUGAAAAAAQABAD1AAAAjQMAAAAA&#10;" adj="-11796480,,5400" path="m,l21599,r,21600l,21600,,xe" filled="f" stroked="f" strokeweight=".5pt">
                <v:stroke joinstyle="miter"/>
                <v:formulas/>
                <v:path arrowok="t" o:extrusionok="f" o:connecttype="custom" o:connectlocs="1022987,3662364;1022987,3662364;1022987,3662364;1022987,3662364" o:connectangles="0,90,180,270" textboxrect="0,0,21600,21600"/>
                <v:textbox inset="1.2699mm,1.2699mm,1.2699mm,1.2699mm">
                  <w:txbxContent>
                    <w:p w:rsidR="008C5A57" w:rsidRDefault="008C5A57">
                      <w:pPr>
                        <w:pStyle w:val="Text"/>
                        <w:rPr>
                          <w:rFonts w:ascii="Arial"/>
                          <w:sz w:val="20"/>
                          <w:szCs w:val="20"/>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Pr="00952684" w:rsidRDefault="00DB3F8F">
                      <w:pPr>
                        <w:pStyle w:val="Headline1"/>
                        <w:ind w:left="284"/>
                        <w:rPr>
                          <w:rFonts w:ascii="Arial" w:hAnsi="Arial" w:cs="Arial"/>
                          <w:sz w:val="16"/>
                          <w:szCs w:val="16"/>
                          <w:lang w:val="en-US"/>
                        </w:rPr>
                      </w:pPr>
                      <w:r w:rsidRPr="00952684">
                        <w:rPr>
                          <w:rFonts w:ascii="Arial" w:hAnsi="Arial" w:cs="Arial"/>
                          <w:sz w:val="16"/>
                          <w:szCs w:val="16"/>
                          <w:lang w:val="en-US"/>
                        </w:rPr>
                        <w:t>Press Contact</w:t>
                      </w:r>
                    </w:p>
                    <w:p w:rsidR="008C5A57" w:rsidRDefault="008C5A57">
                      <w:pPr>
                        <w:pStyle w:val="Headline1"/>
                        <w:ind w:left="284"/>
                        <w:rPr>
                          <w:sz w:val="16"/>
                          <w:szCs w:val="16"/>
                          <w:lang w:val="en-US"/>
                        </w:rPr>
                      </w:pPr>
                    </w:p>
                    <w:p w:rsidR="008C5A57" w:rsidRDefault="00DB3F8F">
                      <w:pPr>
                        <w:pStyle w:val="Text"/>
                        <w:ind w:left="284"/>
                        <w:rPr>
                          <w:rFonts w:ascii="Arial" w:eastAsia="Arial" w:hAnsi="Arial" w:cs="Arial"/>
                          <w:color w:val="808080"/>
                          <w:sz w:val="16"/>
                          <w:szCs w:val="16"/>
                          <w:u w:color="808080"/>
                          <w:lang w:val="en-US"/>
                        </w:rPr>
                      </w:pPr>
                      <w:r>
                        <w:rPr>
                          <w:rFonts w:ascii="Arial"/>
                          <w:color w:val="808080"/>
                          <w:sz w:val="16"/>
                          <w:szCs w:val="16"/>
                          <w:u w:color="808080"/>
                          <w:lang w:val="en-US"/>
                        </w:rPr>
                        <w:t>CADENAS GmbH</w:t>
                      </w:r>
                    </w:p>
                    <w:p w:rsidR="008C5A57" w:rsidRDefault="00DB3F8F">
                      <w:pPr>
                        <w:pStyle w:val="Text"/>
                        <w:ind w:left="284"/>
                        <w:rPr>
                          <w:rFonts w:ascii="Arial" w:eastAsia="Arial" w:hAnsi="Arial" w:cs="Arial"/>
                          <w:color w:val="808080"/>
                          <w:sz w:val="16"/>
                          <w:szCs w:val="16"/>
                          <w:u w:color="808080"/>
                          <w:lang w:val="en-US"/>
                        </w:rPr>
                      </w:pPr>
                      <w:r>
                        <w:rPr>
                          <w:rFonts w:ascii="Arial"/>
                          <w:color w:val="808080"/>
                          <w:sz w:val="16"/>
                          <w:szCs w:val="16"/>
                          <w:u w:color="808080"/>
                          <w:lang w:val="en-US"/>
                        </w:rPr>
                        <w:t xml:space="preserve">Berliner </w:t>
                      </w:r>
                      <w:proofErr w:type="spellStart"/>
                      <w:r>
                        <w:rPr>
                          <w:rFonts w:ascii="Arial"/>
                          <w:color w:val="808080"/>
                          <w:sz w:val="16"/>
                          <w:szCs w:val="16"/>
                          <w:u w:color="808080"/>
                          <w:lang w:val="en-US"/>
                        </w:rPr>
                        <w:t>Allee</w:t>
                      </w:r>
                      <w:proofErr w:type="spellEnd"/>
                      <w:r>
                        <w:rPr>
                          <w:rFonts w:ascii="Arial"/>
                          <w:color w:val="808080"/>
                          <w:sz w:val="16"/>
                          <w:szCs w:val="16"/>
                          <w:u w:color="808080"/>
                          <w:lang w:val="en-US"/>
                        </w:rPr>
                        <w:t xml:space="preserve"> 28 b + c</w:t>
                      </w:r>
                    </w:p>
                    <w:p w:rsidR="008C5A57" w:rsidRDefault="00DB3F8F">
                      <w:pPr>
                        <w:pStyle w:val="Text"/>
                        <w:ind w:left="284"/>
                        <w:rPr>
                          <w:rFonts w:ascii="Arial" w:eastAsia="Arial" w:hAnsi="Arial" w:cs="Arial"/>
                          <w:color w:val="808080"/>
                          <w:sz w:val="16"/>
                          <w:szCs w:val="16"/>
                          <w:u w:color="808080"/>
                        </w:rPr>
                      </w:pPr>
                      <w:r>
                        <w:rPr>
                          <w:rFonts w:ascii="Arial"/>
                          <w:color w:val="808080"/>
                          <w:sz w:val="16"/>
                          <w:szCs w:val="16"/>
                          <w:u w:color="808080"/>
                        </w:rPr>
                        <w:t>86153 Augsburg</w:t>
                      </w:r>
                    </w:p>
                    <w:p w:rsidR="008C5A57" w:rsidRDefault="00DB3F8F">
                      <w:pPr>
                        <w:pStyle w:val="Text"/>
                        <w:ind w:left="284"/>
                        <w:rPr>
                          <w:rFonts w:ascii="Arial" w:eastAsia="Arial" w:hAnsi="Arial" w:cs="Arial"/>
                          <w:color w:val="808080"/>
                          <w:sz w:val="16"/>
                          <w:szCs w:val="16"/>
                          <w:u w:color="808080"/>
                        </w:rPr>
                      </w:pPr>
                      <w:r>
                        <w:rPr>
                          <w:rFonts w:ascii="Arial"/>
                          <w:color w:val="808080"/>
                          <w:sz w:val="16"/>
                          <w:szCs w:val="16"/>
                          <w:u w:color="808080"/>
                        </w:rPr>
                        <w:t>Germany</w:t>
                      </w:r>
                    </w:p>
                    <w:p w:rsidR="008C5A57" w:rsidRDefault="008C5A57">
                      <w:pPr>
                        <w:pStyle w:val="Text"/>
                        <w:ind w:left="284"/>
                        <w:rPr>
                          <w:rFonts w:ascii="Arial" w:eastAsia="Arial" w:hAnsi="Arial" w:cs="Arial"/>
                          <w:color w:val="808080"/>
                          <w:sz w:val="16"/>
                          <w:szCs w:val="16"/>
                          <w:u w:color="808080"/>
                        </w:rPr>
                      </w:pPr>
                    </w:p>
                    <w:p w:rsidR="008C5A57" w:rsidRDefault="00DB3F8F">
                      <w:pPr>
                        <w:pStyle w:val="Text"/>
                        <w:ind w:left="284"/>
                        <w:rPr>
                          <w:rFonts w:ascii="Arial" w:eastAsia="Arial" w:hAnsi="Arial" w:cs="Arial"/>
                          <w:color w:val="808080"/>
                          <w:sz w:val="16"/>
                          <w:szCs w:val="16"/>
                          <w:u w:color="808080"/>
                        </w:rPr>
                      </w:pPr>
                      <w:r>
                        <w:rPr>
                          <w:rFonts w:ascii="Arial"/>
                          <w:color w:val="808080"/>
                          <w:sz w:val="16"/>
                          <w:szCs w:val="16"/>
                          <w:u w:color="808080"/>
                        </w:rPr>
                        <w:t>Tel:  +49 (0) 821 2 58 58 0-0</w:t>
                      </w:r>
                    </w:p>
                    <w:p w:rsidR="008C5A57" w:rsidRDefault="00DB3F8F">
                      <w:pPr>
                        <w:pStyle w:val="Text"/>
                        <w:ind w:left="284"/>
                        <w:rPr>
                          <w:rFonts w:ascii="Arial" w:eastAsia="Arial" w:hAnsi="Arial" w:cs="Arial"/>
                          <w:color w:val="808080"/>
                          <w:sz w:val="16"/>
                          <w:szCs w:val="16"/>
                          <w:u w:color="808080"/>
                        </w:rPr>
                      </w:pPr>
                      <w:r>
                        <w:rPr>
                          <w:rFonts w:ascii="Arial"/>
                          <w:color w:val="808080"/>
                          <w:sz w:val="16"/>
                          <w:szCs w:val="16"/>
                          <w:u w:color="808080"/>
                        </w:rPr>
                        <w:t>Fax: +49 (0) 821 2 58 58 0-999</w:t>
                      </w:r>
                    </w:p>
                    <w:p w:rsidR="008C5A57" w:rsidRDefault="00DB3F8F">
                      <w:pPr>
                        <w:pStyle w:val="Text"/>
                        <w:ind w:left="284"/>
                      </w:pPr>
                      <w:proofErr w:type="spellStart"/>
                      <w:r>
                        <w:rPr>
                          <w:rFonts w:ascii="Arial"/>
                          <w:color w:val="808080"/>
                          <w:sz w:val="16"/>
                          <w:szCs w:val="16"/>
                          <w:u w:color="808080"/>
                        </w:rPr>
                        <w:t>E-mail</w:t>
                      </w:r>
                      <w:proofErr w:type="spellEnd"/>
                      <w:r>
                        <w:rPr>
                          <w:rFonts w:ascii="Arial"/>
                          <w:color w:val="808080"/>
                          <w:sz w:val="16"/>
                          <w:szCs w:val="16"/>
                          <w:u w:color="808080"/>
                        </w:rPr>
                        <w:t>: Presse@cadenas.de</w:t>
                      </w:r>
                    </w:p>
                  </w:txbxContent>
                </v:textbox>
              </v:shape>
              <w10:wrap anchorx="page" anchory="page"/>
            </v:group>
          </w:pict>
        </mc:Fallback>
      </mc:AlternateContent>
    </w:r>
    <w:r>
      <w:rPr>
        <w:rFonts w:cs="Arial"/>
        <w:noProof/>
        <w:sz w:val="20"/>
      </w:rPr>
      <w:drawing>
        <wp:anchor distT="0" distB="0" distL="114300" distR="114300" simplePos="0" relativeHeight="251663360" behindDoc="1" locked="0" layoutInCell="1" allowOverlap="1" wp14:anchorId="2479E68A" wp14:editId="738E1299">
          <wp:simplePos x="0" y="0"/>
          <wp:positionH relativeFrom="column">
            <wp:posOffset>5157470</wp:posOffset>
          </wp:positionH>
          <wp:positionV relativeFrom="paragraph">
            <wp:posOffset>45085</wp:posOffset>
          </wp:positionV>
          <wp:extent cx="624840" cy="819150"/>
          <wp:effectExtent l="0" t="0" r="3810" b="0"/>
          <wp:wrapNone/>
          <wp:docPr id="6" name="Grafik 0" descr="cadenas_logo_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denas_logo_c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4840" cy="819150"/>
                  </a:xfrm>
                  <a:prstGeom prst="rect">
                    <a:avLst/>
                  </a:prstGeom>
                </pic:spPr>
              </pic:pic>
            </a:graphicData>
          </a:graphic>
        </wp:anchor>
      </w:drawing>
    </w:r>
    <w:r>
      <w:rPr>
        <w:rFonts w:ascii="Arial" w:hAnsi="Arial" w:cs="Arial"/>
        <w:b/>
        <w:noProof/>
      </w:rPr>
      <mc:AlternateContent>
        <mc:Choice Requires="wps">
          <w:drawing>
            <wp:anchor distT="0" distB="0" distL="114299" distR="114299" simplePos="0" relativeHeight="251662336" behindDoc="0" locked="0" layoutInCell="1" allowOverlap="1" wp14:anchorId="2C6C68F3" wp14:editId="5603055F">
              <wp:simplePos x="0" y="0"/>
              <wp:positionH relativeFrom="column">
                <wp:posOffset>4629150</wp:posOffset>
              </wp:positionH>
              <wp:positionV relativeFrom="paragraph">
                <wp:posOffset>1428115</wp:posOffset>
              </wp:positionV>
              <wp:extent cx="0" cy="7381875"/>
              <wp:effectExtent l="0" t="0" r="19050" b="2857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81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4EF939" id="_x0000_t32" coordsize="21600,21600" o:spt="32" o:oned="t" path="m,l21600,21600e" filled="f">
              <v:path arrowok="t" fillok="f" o:connecttype="none"/>
              <o:lock v:ext="edit" shapetype="t"/>
            </v:shapetype>
            <v:shape id="AutoShape 6" o:spid="_x0000_s1026" type="#_x0000_t32" style="position:absolute;margin-left:364.5pt;margin-top:112.45pt;width:0;height:581.25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"/>
          </w:pict>
        </mc:Fallback>
      </mc:AlternateContent>
    </w:r>
    <w:r w:rsidR="00DB3F8F">
      <w:rPr>
        <w:noProof/>
      </w:rPr>
      <mc:AlternateContent>
        <mc:Choice Requires="wps">
          <w:drawing>
            <wp:anchor distT="152400" distB="152400" distL="152400" distR="152400" simplePos="0" relativeHeight="251659264" behindDoc="1" locked="0" layoutInCell="1" allowOverlap="1" wp14:anchorId="73701522" wp14:editId="2DE7AF84">
              <wp:simplePos x="0" y="0"/>
              <wp:positionH relativeFrom="page">
                <wp:posOffset>-1733551</wp:posOffset>
              </wp:positionH>
              <wp:positionV relativeFrom="page">
                <wp:posOffset>8230870</wp:posOffset>
              </wp:positionV>
              <wp:extent cx="2" cy="7381877"/>
              <wp:effectExtent l="0" t="0" r="0" b="0"/>
              <wp:wrapNone/>
              <wp:docPr id="1073741828" name="officeArt object"/>
              <wp:cNvGraphicFramePr/>
              <a:graphic xmlns:a="http://schemas.openxmlformats.org/drawingml/2006/main">
                <a:graphicData uri="http://schemas.microsoft.com/office/word/2010/wordprocessingShape">
                  <wps:wsp>
                    <wps:cNvCnPr/>
                    <wps:spPr>
                      <a:xfrm flipH="1">
                        <a:off x="0" y="0"/>
                        <a:ext cx="2" cy="7381877"/>
                      </a:xfrm>
                      <a:prstGeom prst="line">
                        <a:avLst/>
                      </a:prstGeom>
                      <a:noFill/>
                      <a:ln w="9525" cap="flat" cmpd="sng" algn="ctr">
                        <a:solidFill>
                          <a:srgbClr val="000000"/>
                        </a:solidFill>
                        <a:prstDash val="solid"/>
                      </a:ln>
                      <a:effectLst/>
                      <a:extLst/>
                    </wps:spPr>
                    <wps:style>
                      <a:lnRef idx="1">
                        <a:schemeClr val="accent1"/>
                      </a:lnRef>
                      <a:fillRef idx="3">
                        <a:schemeClr val="accent1"/>
                      </a:fillRef>
                      <a:effectRef idx="2">
                        <a:schemeClr val="accent1"/>
                      </a:effectRef>
                      <a:fontRef idx="minor">
                        <a:schemeClr val="tx1"/>
                      </a:fontRef>
                    </wps:style>
                    <wps:bodyPr/>
                  </wps:wsp>
                </a:graphicData>
              </a:graphic>
            </wp:anchor>
          </w:drawing>
        </mc:Choice>
        <mc:Fallback>
          <w:pict>
            <v:line id="_x0000_s1032" style="visibility:visible;position:absolute;margin-left:-136.5pt;margin-top:648.1pt;width:0.0pt;height:581.3pt;z-index:-251657216;mso-position-horizontal:absolute;mso-position-horizontal-relative:page;mso-position-vertical:absolute;mso-position-vertical-relative:page;mso-wrap-distance-left:12.0pt;mso-wrap-distance-top:12.0pt;mso-wrap-distance-right:12.0pt;mso-wrap-distance-bottom:12.0pt;flip:x;">
              <v:fill on="f"/>
              <v:stroke filltype="solid" color="#000000" opacity="100.0%" weight="0.8pt" dashstyle="solid" endcap="flat" joinstyle="round" linestyle="single"/>
              <w10:wrap type="none" side="bothSides" anchorx="page" anchory="page"/>
            </v:line>
          </w:pict>
        </mc:Fallback>
      </mc:AlternateContent>
    </w:r>
    <w:r w:rsidR="00DB3F8F">
      <w:rPr>
        <w:noProof/>
      </w:rPr>
      <mc:AlternateContent>
        <mc:Choice Requires="wps">
          <w:drawing>
            <wp:anchor distT="152400" distB="152400" distL="152400" distR="152400" simplePos="0" relativeHeight="251660288" behindDoc="1" locked="0" layoutInCell="1" allowOverlap="1" wp14:anchorId="2C451FAA" wp14:editId="72DC85E3">
              <wp:simplePos x="0" y="0"/>
              <wp:positionH relativeFrom="page">
                <wp:posOffset>900429</wp:posOffset>
              </wp:positionH>
              <wp:positionV relativeFrom="page">
                <wp:posOffset>450215</wp:posOffset>
              </wp:positionV>
              <wp:extent cx="5763261" cy="901064"/>
              <wp:effectExtent l="0" t="0" r="0" b="0"/>
              <wp:wrapNone/>
              <wp:docPr id="1073741829" name="officeArt object"/>
              <wp:cNvGraphicFramePr/>
              <a:graphic xmlns:a="http://schemas.openxmlformats.org/drawingml/2006/main">
                <a:graphicData uri="http://schemas.microsoft.com/office/word/2010/wordprocessingShape">
                  <wps:wsp>
                    <wps:cNvSpPr/>
                    <wps:spPr>
                      <a:xfrm>
                        <a:off x="0" y="0"/>
                        <a:ext cx="5763261" cy="901064"/>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1600"/>
                            </a:lnTo>
                            <a:lnTo>
                              <a:pt x="0" y="21600"/>
                            </a:lnTo>
                            <a:close/>
                          </a:path>
                        </a:pathLst>
                      </a:custGeom>
                      <a:noFill/>
                      <a:ln>
                        <a:noFill/>
                      </a:ln>
                      <a:effectLst/>
                      <a:extLst/>
                    </wps:spPr>
                    <wps:style>
                      <a:lnRef idx="1">
                        <a:schemeClr val="accent1"/>
                      </a:lnRef>
                      <a:fillRef idx="3">
                        <a:schemeClr val="accent1"/>
                      </a:fillRef>
                      <a:effectRef idx="2">
                        <a:schemeClr val="accent1"/>
                      </a:effectRef>
                      <a:fontRef idx="minor">
                        <a:schemeClr val="tx1"/>
                      </a:fontRef>
                    </wps:style>
                    <wps:txbx>
                      <w:txbxContent>
                        <w:p w:rsidR="008C5A57" w:rsidRPr="00952684" w:rsidRDefault="00952684" w:rsidP="00952684">
                          <w:pPr>
                            <w:tabs>
                              <w:tab w:val="left" w:pos="720"/>
                              <w:tab w:val="left" w:pos="1440"/>
                              <w:tab w:val="left" w:pos="2160"/>
                              <w:tab w:val="left" w:pos="2880"/>
                              <w:tab w:val="left" w:pos="3600"/>
                              <w:tab w:val="left" w:pos="4320"/>
                              <w:tab w:val="left" w:pos="5040"/>
                              <w:tab w:val="left" w:pos="5760"/>
                              <w:tab w:val="left" w:pos="6480"/>
                            </w:tabs>
                            <w:rPr>
                              <w:rFonts w:ascii="Arial" w:eastAsia="Arial" w:hAnsi="Arial" w:cs="Arial"/>
                              <w:color w:val="0D5E7E"/>
                              <w:sz w:val="28"/>
                              <w:szCs w:val="28"/>
                              <w:lang w:val="en-US"/>
                            </w:rPr>
                          </w:pPr>
                          <w:r w:rsidRPr="001E5E3C">
                            <w:rPr>
                              <w:rFonts w:ascii="Arial"/>
                              <w:b/>
                              <w:bCs/>
                              <w:color w:val="0D5E7E"/>
                              <w:sz w:val="28"/>
                              <w:szCs w:val="28"/>
                              <w:lang w:val="en-US"/>
                            </w:rPr>
                            <w:t>PRESS RELEASE</w:t>
                          </w:r>
                          <w:r w:rsidR="00DB3F8F">
                            <w:rPr>
                              <w:b/>
                              <w:bCs/>
                              <w:smallCaps/>
                              <w:color w:val="0E5F7E"/>
                              <w:spacing w:val="60"/>
                              <w:sz w:val="32"/>
                              <w:szCs w:val="32"/>
                              <w:u w:color="0E5F7E"/>
                            </w:rPr>
                            <w:tab/>
                          </w:r>
                        </w:p>
                      </w:txbxContent>
                    </wps:txbx>
                    <wps:bodyPr rot="0" spcFirstLastPara="1" vertOverflow="overflow" horzOverflow="overflow" vert="horz" wrap="square" lIns="0" tIns="0" rIns="0" bIns="0" numCol="1" spcCol="38100" rtlCol="0" anchor="t">
                      <a:prstTxWarp prst="textNoShape">
                        <a:avLst/>
                      </a:prstTxWarp>
                      <a:noAutofit/>
                    </wps:bodyPr>
                  </wps:wsp>
                </a:graphicData>
              </a:graphic>
            </wp:anchor>
          </w:drawing>
        </mc:Choice>
        <mc:Fallback>
          <w:pict>
            <v:shape w14:anchorId="2C451FAA" id="_x0000_s1029" style="position:absolute;margin-left:70.9pt;margin-top:35.45pt;width:453.8pt;height:70.95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" adj="-11796480,,5400" path="m,l21600,r,21600l,21600,,xe" filled="f" stroked="f" strokeweight=".5pt">
              <v:stroke joinstyle="miter"/>
              <v:formulas/>
              <v:path arrowok="t" o:extrusionok="f" o:connecttype="custom" o:connectlocs="2881631,450532;2881631,450532;2881631,450532;2881631,450532" o:connectangles="0,90,180,270" textboxrect="0,0,21600,21600"/>
              <v:textbox inset="0,0,0,0">
                <w:txbxContent>
                  <w:p w:rsidR="008C5A57" w:rsidRPr="00952684" w:rsidRDefault="00952684" w:rsidP="00952684">
                    <w:pPr>
                      <w:tabs>
                        <w:tab w:val="left" w:pos="720"/>
                        <w:tab w:val="left" w:pos="1440"/>
                        <w:tab w:val="left" w:pos="2160"/>
                        <w:tab w:val="left" w:pos="2880"/>
                        <w:tab w:val="left" w:pos="3600"/>
                        <w:tab w:val="left" w:pos="4320"/>
                        <w:tab w:val="left" w:pos="5040"/>
                        <w:tab w:val="left" w:pos="5760"/>
                        <w:tab w:val="left" w:pos="6480"/>
                      </w:tabs>
                      <w:rPr>
                        <w:rFonts w:ascii="Arial" w:eastAsia="Arial" w:hAnsi="Arial" w:cs="Arial"/>
                        <w:color w:val="0D5E7E"/>
                        <w:sz w:val="28"/>
                        <w:szCs w:val="28"/>
                        <w:lang w:val="en-US"/>
                      </w:rPr>
                    </w:pPr>
                    <w:r w:rsidRPr="001E5E3C">
                      <w:rPr>
                        <w:rFonts w:ascii="Arial"/>
                        <w:b/>
                        <w:bCs/>
                        <w:color w:val="0D5E7E"/>
                        <w:sz w:val="28"/>
                        <w:szCs w:val="28"/>
                        <w:lang w:val="en-US"/>
                      </w:rPr>
                      <w:t>PRESS RELEASE</w:t>
                    </w:r>
                    <w:r w:rsidR="00DB3F8F">
                      <w:rPr>
                        <w:b/>
                        <w:bCs/>
                        <w:smallCaps/>
                        <w:color w:val="0E5F7E"/>
                        <w:spacing w:val="60"/>
                        <w:sz w:val="32"/>
                        <w:szCs w:val="32"/>
                        <w:u w:color="0E5F7E"/>
                      </w:rPr>
                      <w:tab/>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684" w:rsidRDefault="00952684" w:rsidP="0095268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E36185"/>
    <w:multiLevelType w:val="hybridMultilevel"/>
    <w:tmpl w:val="08029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A57"/>
    <w:rsid w:val="00065993"/>
    <w:rsid w:val="000E3970"/>
    <w:rsid w:val="000F60CE"/>
    <w:rsid w:val="00196AAB"/>
    <w:rsid w:val="001D5C34"/>
    <w:rsid w:val="001E10FC"/>
    <w:rsid w:val="001E5E3C"/>
    <w:rsid w:val="00222702"/>
    <w:rsid w:val="002D3DF0"/>
    <w:rsid w:val="002F13CC"/>
    <w:rsid w:val="00321F2D"/>
    <w:rsid w:val="00357932"/>
    <w:rsid w:val="00374E16"/>
    <w:rsid w:val="003B5DBB"/>
    <w:rsid w:val="003D104D"/>
    <w:rsid w:val="003F17F0"/>
    <w:rsid w:val="00421E62"/>
    <w:rsid w:val="004B17DF"/>
    <w:rsid w:val="004C42EE"/>
    <w:rsid w:val="004F5360"/>
    <w:rsid w:val="005B16DB"/>
    <w:rsid w:val="005C0C63"/>
    <w:rsid w:val="00736C38"/>
    <w:rsid w:val="007470F8"/>
    <w:rsid w:val="007546FC"/>
    <w:rsid w:val="007C232A"/>
    <w:rsid w:val="008425FB"/>
    <w:rsid w:val="008667CA"/>
    <w:rsid w:val="0087663E"/>
    <w:rsid w:val="00884619"/>
    <w:rsid w:val="008973AD"/>
    <w:rsid w:val="008C5A57"/>
    <w:rsid w:val="008E3CFA"/>
    <w:rsid w:val="00952684"/>
    <w:rsid w:val="00981E29"/>
    <w:rsid w:val="009D4F2B"/>
    <w:rsid w:val="009E2CC5"/>
    <w:rsid w:val="009F270C"/>
    <w:rsid w:val="00A160F7"/>
    <w:rsid w:val="00A85698"/>
    <w:rsid w:val="00A86105"/>
    <w:rsid w:val="00A865E1"/>
    <w:rsid w:val="00AA18C8"/>
    <w:rsid w:val="00B11C83"/>
    <w:rsid w:val="00B70F84"/>
    <w:rsid w:val="00BB1236"/>
    <w:rsid w:val="00BE5B00"/>
    <w:rsid w:val="00BF67D0"/>
    <w:rsid w:val="00C341FF"/>
    <w:rsid w:val="00CC4185"/>
    <w:rsid w:val="00CD4392"/>
    <w:rsid w:val="00CF6FB8"/>
    <w:rsid w:val="00D471E4"/>
    <w:rsid w:val="00D70368"/>
    <w:rsid w:val="00DA4D0D"/>
    <w:rsid w:val="00DB3F8F"/>
    <w:rsid w:val="00DD5D7E"/>
    <w:rsid w:val="00E10104"/>
    <w:rsid w:val="00E44A55"/>
    <w:rsid w:val="00E8014A"/>
    <w:rsid w:val="00EB6B2E"/>
    <w:rsid w:val="00EC0563"/>
    <w:rsid w:val="00EC3610"/>
    <w:rsid w:val="00F41687"/>
    <w:rsid w:val="00F535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Pr>
      <w:rFonts w:ascii="Helvetica" w:hAnsi="Arial Unicode MS" w:cs="Arial Unicode MS"/>
      <w:color w:val="000000"/>
      <w:sz w:val="22"/>
      <w:szCs w:val="22"/>
    </w:rPr>
  </w:style>
  <w:style w:type="paragraph" w:styleId="berschrift1">
    <w:name w:val="heading 1"/>
    <w:basedOn w:val="Standard"/>
    <w:link w:val="berschrift1Zchn"/>
    <w:uiPriority w:val="9"/>
    <w:qFormat/>
    <w:rsid w:val="00321F2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ascii="Times New Roman" w:eastAsia="Times New Roman" w:hAnsi="Times New Roman" w:cs="Times New Roman"/>
      <w:b/>
      <w:bCs/>
      <w:color w:val="auto"/>
      <w:kern w:val="36"/>
      <w:sz w:val="48"/>
      <w:szCs w:val="48"/>
      <w:bdr w:val="none" w:sz="0" w:space="0" w:color="auto"/>
      <w:lang w:val="en-US" w:eastAsia="en-US"/>
    </w:rPr>
  </w:style>
  <w:style w:type="paragraph" w:styleId="berschrift2">
    <w:name w:val="heading 2"/>
    <w:basedOn w:val="Standard"/>
    <w:next w:val="Standard"/>
    <w:link w:val="berschrift2Zchn"/>
    <w:uiPriority w:val="9"/>
    <w:semiHidden/>
    <w:unhideWhenUsed/>
    <w:qFormat/>
    <w:rsid w:val="00321F2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w:hAnsi="Arial Unicode MS" w:cs="Arial Unicode MS"/>
      <w:color w:val="000000"/>
      <w:sz w:val="24"/>
      <w:szCs w:val="24"/>
      <w:u w:color="000000"/>
    </w:rPr>
  </w:style>
  <w:style w:type="paragraph" w:customStyle="1" w:styleId="Text">
    <w:name w:val="Text"/>
    <w:rPr>
      <w:rFonts w:ascii="Helvetica" w:hAnsi="Arial Unicode MS" w:cs="Arial Unicode MS"/>
      <w:color w:val="000000"/>
      <w:sz w:val="24"/>
      <w:szCs w:val="24"/>
      <w:u w:color="000000"/>
    </w:rPr>
  </w:style>
  <w:style w:type="paragraph" w:customStyle="1" w:styleId="Headline1">
    <w:name w:val="Headline 1"/>
    <w:rPr>
      <w:rFonts w:ascii="Arial Bold" w:hAnsi="Arial Unicode MS" w:cs="Arial Unicode MS"/>
      <w:color w:val="0E5F7E"/>
      <w:sz w:val="24"/>
      <w:szCs w:val="24"/>
      <w:u w:color="0E5F7E"/>
    </w:rPr>
  </w:style>
  <w:style w:type="paragraph" w:styleId="Fuzeile">
    <w:name w:val="footer"/>
    <w:pPr>
      <w:tabs>
        <w:tab w:val="center" w:pos="4536"/>
        <w:tab w:val="right" w:pos="9072"/>
      </w:tabs>
    </w:pPr>
    <w:rPr>
      <w:rFonts w:ascii="Helvetica" w:eastAsia="Helvetica" w:hAnsi="Helvetica" w:cs="Helvetica"/>
      <w:color w:val="000000"/>
      <w:sz w:val="24"/>
      <w:szCs w:val="24"/>
      <w:u w:color="000000"/>
    </w:rPr>
  </w:style>
  <w:style w:type="paragraph" w:styleId="Kopfzeile">
    <w:name w:val="header"/>
    <w:link w:val="KopfzeileZchn"/>
    <w:pPr>
      <w:tabs>
        <w:tab w:val="center" w:pos="4536"/>
        <w:tab w:val="right" w:pos="9072"/>
      </w:tabs>
    </w:pPr>
    <w:rPr>
      <w:rFonts w:ascii="Helvetica" w:eastAsia="Helvetica" w:hAnsi="Helvetica" w:cs="Helvetica"/>
      <w:color w:val="000000"/>
      <w:sz w:val="24"/>
      <w:szCs w:val="24"/>
      <w:u w:color="000000"/>
    </w:rPr>
  </w:style>
  <w:style w:type="character" w:customStyle="1" w:styleId="Hyperlink0">
    <w:name w:val="Hyperlink.0"/>
    <w:basedOn w:val="Hyperlink"/>
    <w:rPr>
      <w:u w:val="single"/>
    </w:rPr>
  </w:style>
  <w:style w:type="character" w:customStyle="1" w:styleId="Ohne">
    <w:name w:val="Ohne"/>
  </w:style>
  <w:style w:type="character" w:customStyle="1" w:styleId="Hyperlink1">
    <w:name w:val="Hyperlink.1"/>
    <w:basedOn w:val="Ohne"/>
    <w:rPr>
      <w:rFonts w:ascii="Helvetica" w:eastAsia="Helvetica" w:hAnsi="Helvetica" w:cs="Helvetica"/>
      <w:color w:val="0433FF"/>
      <w:sz w:val="24"/>
      <w:szCs w:val="24"/>
    </w:rPr>
  </w:style>
  <w:style w:type="character" w:customStyle="1" w:styleId="berschrift1Zchn">
    <w:name w:val="Überschrift 1 Zchn"/>
    <w:basedOn w:val="Absatz-Standardschriftart"/>
    <w:link w:val="berschrift1"/>
    <w:uiPriority w:val="9"/>
    <w:rsid w:val="00321F2D"/>
    <w:rPr>
      <w:rFonts w:eastAsia="Times New Roman"/>
      <w:b/>
      <w:bCs/>
      <w:kern w:val="36"/>
      <w:sz w:val="48"/>
      <w:szCs w:val="48"/>
      <w:bdr w:val="none" w:sz="0" w:space="0" w:color="auto"/>
      <w:lang w:val="en-US" w:eastAsia="en-US"/>
    </w:rPr>
  </w:style>
  <w:style w:type="character" w:customStyle="1" w:styleId="berschrift2Zchn">
    <w:name w:val="Überschrift 2 Zchn"/>
    <w:basedOn w:val="Absatz-Standardschriftart"/>
    <w:link w:val="berschrift2"/>
    <w:uiPriority w:val="9"/>
    <w:semiHidden/>
    <w:rsid w:val="00321F2D"/>
    <w:rPr>
      <w:rFonts w:asciiTheme="majorHAnsi" w:eastAsiaTheme="majorEastAsia" w:hAnsiTheme="majorHAnsi" w:cstheme="majorBidi"/>
      <w:color w:val="2E74B5" w:themeColor="accent1" w:themeShade="BF"/>
      <w:sz w:val="26"/>
      <w:szCs w:val="26"/>
    </w:rPr>
  </w:style>
  <w:style w:type="paragraph" w:styleId="StandardWeb">
    <w:name w:val="Normal (Web)"/>
    <w:basedOn w:val="Standard"/>
    <w:uiPriority w:val="99"/>
    <w:semiHidden/>
    <w:unhideWhenUsed/>
    <w:rsid w:val="00321F2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lang w:val="en-US" w:eastAsia="en-US"/>
    </w:rPr>
  </w:style>
  <w:style w:type="character" w:styleId="Fett">
    <w:name w:val="Strong"/>
    <w:basedOn w:val="Absatz-Standardschriftart"/>
    <w:uiPriority w:val="22"/>
    <w:qFormat/>
    <w:rsid w:val="00321F2D"/>
    <w:rPr>
      <w:b/>
      <w:bCs/>
    </w:rPr>
  </w:style>
  <w:style w:type="character" w:customStyle="1" w:styleId="KopfzeileZchn">
    <w:name w:val="Kopfzeile Zchn"/>
    <w:basedOn w:val="Absatz-Standardschriftart"/>
    <w:link w:val="Kopfzeile"/>
    <w:rsid w:val="00321F2D"/>
    <w:rPr>
      <w:rFonts w:ascii="Helvetica" w:eastAsia="Helvetica" w:hAnsi="Helvetica" w:cs="Helvetica"/>
      <w:color w:val="000000"/>
      <w:sz w:val="24"/>
      <w:szCs w:val="24"/>
      <w:u w:color="000000"/>
    </w:rPr>
  </w:style>
  <w:style w:type="paragraph" w:styleId="Listenabsatz">
    <w:name w:val="List Paragraph"/>
    <w:basedOn w:val="Standard"/>
    <w:uiPriority w:val="34"/>
    <w:qFormat/>
    <w:rsid w:val="00321F2D"/>
    <w:pPr>
      <w:ind w:left="720"/>
      <w:contextualSpacing/>
    </w:pPr>
  </w:style>
  <w:style w:type="character" w:customStyle="1" w:styleId="Hyperlink2">
    <w:name w:val="Hyperlink.2"/>
    <w:basedOn w:val="Hyperlink"/>
    <w:rsid w:val="00DA4D0D"/>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22486">
      <w:bodyDiv w:val="1"/>
      <w:marLeft w:val="0"/>
      <w:marRight w:val="0"/>
      <w:marTop w:val="0"/>
      <w:marBottom w:val="0"/>
      <w:divBdr>
        <w:top w:val="none" w:sz="0" w:space="0" w:color="auto"/>
        <w:left w:val="none" w:sz="0" w:space="0" w:color="auto"/>
        <w:bottom w:val="none" w:sz="0" w:space="0" w:color="auto"/>
        <w:right w:val="none" w:sz="0" w:space="0" w:color="auto"/>
      </w:divBdr>
    </w:div>
    <w:div w:id="242376749">
      <w:bodyDiv w:val="1"/>
      <w:marLeft w:val="0"/>
      <w:marRight w:val="0"/>
      <w:marTop w:val="0"/>
      <w:marBottom w:val="0"/>
      <w:divBdr>
        <w:top w:val="none" w:sz="0" w:space="0" w:color="auto"/>
        <w:left w:val="none" w:sz="0" w:space="0" w:color="auto"/>
        <w:bottom w:val="none" w:sz="0" w:space="0" w:color="auto"/>
        <w:right w:val="none" w:sz="0" w:space="0" w:color="auto"/>
      </w:divBdr>
    </w:div>
    <w:div w:id="432676084">
      <w:bodyDiv w:val="1"/>
      <w:marLeft w:val="0"/>
      <w:marRight w:val="0"/>
      <w:marTop w:val="0"/>
      <w:marBottom w:val="0"/>
      <w:divBdr>
        <w:top w:val="none" w:sz="0" w:space="0" w:color="auto"/>
        <w:left w:val="none" w:sz="0" w:space="0" w:color="auto"/>
        <w:bottom w:val="none" w:sz="0" w:space="0" w:color="auto"/>
        <w:right w:val="none" w:sz="0" w:space="0" w:color="auto"/>
      </w:divBdr>
    </w:div>
    <w:div w:id="539434754">
      <w:bodyDiv w:val="1"/>
      <w:marLeft w:val="0"/>
      <w:marRight w:val="0"/>
      <w:marTop w:val="0"/>
      <w:marBottom w:val="0"/>
      <w:divBdr>
        <w:top w:val="none" w:sz="0" w:space="0" w:color="auto"/>
        <w:left w:val="none" w:sz="0" w:space="0" w:color="auto"/>
        <w:bottom w:val="none" w:sz="0" w:space="0" w:color="auto"/>
        <w:right w:val="none" w:sz="0" w:space="0" w:color="auto"/>
      </w:divBdr>
    </w:div>
    <w:div w:id="561528290">
      <w:bodyDiv w:val="1"/>
      <w:marLeft w:val="0"/>
      <w:marRight w:val="0"/>
      <w:marTop w:val="0"/>
      <w:marBottom w:val="0"/>
      <w:divBdr>
        <w:top w:val="none" w:sz="0" w:space="0" w:color="auto"/>
        <w:left w:val="none" w:sz="0" w:space="0" w:color="auto"/>
        <w:bottom w:val="none" w:sz="0" w:space="0" w:color="auto"/>
        <w:right w:val="none" w:sz="0" w:space="0" w:color="auto"/>
      </w:divBdr>
    </w:div>
    <w:div w:id="643702665">
      <w:bodyDiv w:val="1"/>
      <w:marLeft w:val="0"/>
      <w:marRight w:val="0"/>
      <w:marTop w:val="0"/>
      <w:marBottom w:val="0"/>
      <w:divBdr>
        <w:top w:val="none" w:sz="0" w:space="0" w:color="auto"/>
        <w:left w:val="none" w:sz="0" w:space="0" w:color="auto"/>
        <w:bottom w:val="none" w:sz="0" w:space="0" w:color="auto"/>
        <w:right w:val="none" w:sz="0" w:space="0" w:color="auto"/>
      </w:divBdr>
    </w:div>
    <w:div w:id="1012342302">
      <w:bodyDiv w:val="1"/>
      <w:marLeft w:val="0"/>
      <w:marRight w:val="0"/>
      <w:marTop w:val="0"/>
      <w:marBottom w:val="0"/>
      <w:divBdr>
        <w:top w:val="none" w:sz="0" w:space="0" w:color="auto"/>
        <w:left w:val="none" w:sz="0" w:space="0" w:color="auto"/>
        <w:bottom w:val="none" w:sz="0" w:space="0" w:color="auto"/>
        <w:right w:val="none" w:sz="0" w:space="0" w:color="auto"/>
      </w:divBdr>
    </w:div>
    <w:div w:id="1121145968">
      <w:bodyDiv w:val="1"/>
      <w:marLeft w:val="0"/>
      <w:marRight w:val="0"/>
      <w:marTop w:val="0"/>
      <w:marBottom w:val="0"/>
      <w:divBdr>
        <w:top w:val="none" w:sz="0" w:space="0" w:color="auto"/>
        <w:left w:val="none" w:sz="0" w:space="0" w:color="auto"/>
        <w:bottom w:val="none" w:sz="0" w:space="0" w:color="auto"/>
        <w:right w:val="none" w:sz="0" w:space="0" w:color="auto"/>
      </w:divBdr>
    </w:div>
    <w:div w:id="1188057428">
      <w:bodyDiv w:val="1"/>
      <w:marLeft w:val="0"/>
      <w:marRight w:val="0"/>
      <w:marTop w:val="0"/>
      <w:marBottom w:val="0"/>
      <w:divBdr>
        <w:top w:val="none" w:sz="0" w:space="0" w:color="auto"/>
        <w:left w:val="none" w:sz="0" w:space="0" w:color="auto"/>
        <w:bottom w:val="none" w:sz="0" w:space="0" w:color="auto"/>
        <w:right w:val="none" w:sz="0" w:space="0" w:color="auto"/>
      </w:divBdr>
    </w:div>
    <w:div w:id="1230773321">
      <w:bodyDiv w:val="1"/>
      <w:marLeft w:val="0"/>
      <w:marRight w:val="0"/>
      <w:marTop w:val="0"/>
      <w:marBottom w:val="0"/>
      <w:divBdr>
        <w:top w:val="none" w:sz="0" w:space="0" w:color="auto"/>
        <w:left w:val="none" w:sz="0" w:space="0" w:color="auto"/>
        <w:bottom w:val="none" w:sz="0" w:space="0" w:color="auto"/>
        <w:right w:val="none" w:sz="0" w:space="0" w:color="auto"/>
      </w:divBdr>
    </w:div>
    <w:div w:id="1296716092">
      <w:bodyDiv w:val="1"/>
      <w:marLeft w:val="0"/>
      <w:marRight w:val="0"/>
      <w:marTop w:val="0"/>
      <w:marBottom w:val="0"/>
      <w:divBdr>
        <w:top w:val="none" w:sz="0" w:space="0" w:color="auto"/>
        <w:left w:val="none" w:sz="0" w:space="0" w:color="auto"/>
        <w:bottom w:val="none" w:sz="0" w:space="0" w:color="auto"/>
        <w:right w:val="none" w:sz="0" w:space="0" w:color="auto"/>
      </w:divBdr>
    </w:div>
    <w:div w:id="1650817673">
      <w:bodyDiv w:val="1"/>
      <w:marLeft w:val="0"/>
      <w:marRight w:val="0"/>
      <w:marTop w:val="0"/>
      <w:marBottom w:val="0"/>
      <w:divBdr>
        <w:top w:val="none" w:sz="0" w:space="0" w:color="auto"/>
        <w:left w:val="none" w:sz="0" w:space="0" w:color="auto"/>
        <w:bottom w:val="none" w:sz="0" w:space="0" w:color="auto"/>
        <w:right w:val="none" w:sz="0" w:space="0" w:color="auto"/>
      </w:divBdr>
    </w:div>
    <w:div w:id="1785811159">
      <w:bodyDiv w:val="1"/>
      <w:marLeft w:val="0"/>
      <w:marRight w:val="0"/>
      <w:marTop w:val="0"/>
      <w:marBottom w:val="0"/>
      <w:divBdr>
        <w:top w:val="none" w:sz="0" w:space="0" w:color="auto"/>
        <w:left w:val="none" w:sz="0" w:space="0" w:color="auto"/>
        <w:bottom w:val="none" w:sz="0" w:space="0" w:color="auto"/>
        <w:right w:val="none" w:sz="0" w:space="0" w:color="auto"/>
      </w:divBdr>
    </w:div>
    <w:div w:id="1843741394">
      <w:bodyDiv w:val="1"/>
      <w:marLeft w:val="0"/>
      <w:marRight w:val="0"/>
      <w:marTop w:val="0"/>
      <w:marBottom w:val="0"/>
      <w:divBdr>
        <w:top w:val="none" w:sz="0" w:space="0" w:color="auto"/>
        <w:left w:val="none" w:sz="0" w:space="0" w:color="auto"/>
        <w:bottom w:val="none" w:sz="0" w:space="0" w:color="auto"/>
        <w:right w:val="none" w:sz="0" w:space="0" w:color="auto"/>
      </w:divBdr>
    </w:div>
    <w:div w:id="2034573556">
      <w:bodyDiv w:val="1"/>
      <w:marLeft w:val="0"/>
      <w:marRight w:val="0"/>
      <w:marTop w:val="0"/>
      <w:marBottom w:val="0"/>
      <w:divBdr>
        <w:top w:val="none" w:sz="0" w:space="0" w:color="auto"/>
        <w:left w:val="none" w:sz="0" w:space="0" w:color="auto"/>
        <w:bottom w:val="none" w:sz="0" w:space="0" w:color="auto"/>
        <w:right w:val="none" w:sz="0" w:space="0" w:color="auto"/>
      </w:divBdr>
    </w:div>
    <w:div w:id="2135826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adenas.de/press/press-release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373</Words>
  <Characters>2355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2016-10-19T07:29:00Z</dcterms:created>
  <dcterms:modified xsi:type="dcterms:W3CDTF">2016-11-01T10:24:00Z</dcterms:modified>
</cp:coreProperties>
</file>